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694C0" w14:textId="4A285D40" w:rsidR="008F5BBD" w:rsidRPr="00B06790" w:rsidRDefault="001255F4" w:rsidP="006A0814">
      <w:pPr>
        <w:spacing w:line="276" w:lineRule="auto"/>
        <w:jc w:val="center"/>
        <w:rPr>
          <w:rFonts w:ascii="ＭＳ 明朝" w:eastAsia="ＭＳ 明朝" w:hAnsi="ＭＳ 明朝"/>
          <w:sz w:val="24"/>
          <w:szCs w:val="24"/>
        </w:rPr>
      </w:pPr>
      <w:r w:rsidRPr="00B06790">
        <w:rPr>
          <w:rFonts w:ascii="ＭＳ 明朝" w:eastAsia="ＭＳ 明朝" w:hAnsi="ＭＳ 明朝"/>
          <w:sz w:val="24"/>
          <w:szCs w:val="24"/>
        </w:rPr>
        <w:t>入札</w:t>
      </w:r>
      <w:r w:rsidR="00B146FD">
        <w:rPr>
          <w:rFonts w:ascii="ＭＳ 明朝" w:eastAsia="ＭＳ 明朝" w:hAnsi="ＭＳ 明朝" w:hint="eastAsia"/>
          <w:sz w:val="24"/>
          <w:szCs w:val="24"/>
        </w:rPr>
        <w:t>者</w:t>
      </w:r>
      <w:r w:rsidRPr="00B06790">
        <w:rPr>
          <w:rFonts w:ascii="ＭＳ 明朝" w:eastAsia="ＭＳ 明朝" w:hAnsi="ＭＳ 明朝"/>
          <w:sz w:val="24"/>
          <w:szCs w:val="24"/>
        </w:rPr>
        <w:t>心得</w:t>
      </w:r>
      <w:r w:rsidR="00B146FD">
        <w:rPr>
          <w:rFonts w:ascii="ＭＳ 明朝" w:eastAsia="ＭＳ 明朝" w:hAnsi="ＭＳ 明朝" w:hint="eastAsia"/>
          <w:sz w:val="24"/>
          <w:szCs w:val="24"/>
        </w:rPr>
        <w:t>書</w:t>
      </w:r>
    </w:p>
    <w:p w14:paraId="32DF9924" w14:textId="77777777" w:rsidR="006A0814" w:rsidRPr="00B06790" w:rsidRDefault="006A0814" w:rsidP="008F5BBD">
      <w:pPr>
        <w:spacing w:line="276" w:lineRule="auto"/>
        <w:jc w:val="left"/>
        <w:rPr>
          <w:rFonts w:ascii="ＭＳ 明朝" w:eastAsia="ＭＳ 明朝" w:hAnsi="ＭＳ 明朝"/>
        </w:rPr>
      </w:pPr>
    </w:p>
    <w:p w14:paraId="7E24E5D9" w14:textId="1AAB260E" w:rsidR="008F5BBD" w:rsidRPr="00B06790" w:rsidRDefault="008F5BBD" w:rsidP="008F5BBD">
      <w:pPr>
        <w:spacing w:line="276" w:lineRule="auto"/>
        <w:jc w:val="left"/>
        <w:rPr>
          <w:rFonts w:ascii="ＭＳ 明朝" w:eastAsia="ＭＳ 明朝" w:hAnsi="ＭＳ 明朝"/>
        </w:rPr>
      </w:pPr>
      <w:r w:rsidRPr="00B06790">
        <w:rPr>
          <w:rFonts w:ascii="ＭＳ 明朝" w:eastAsia="ＭＳ 明朝" w:hAnsi="ＭＳ 明朝"/>
        </w:rPr>
        <w:t>（競争入札の参加者の資格）</w:t>
      </w:r>
    </w:p>
    <w:p w14:paraId="7050C770" w14:textId="4187EA56" w:rsidR="00E6751C" w:rsidRPr="00B06790" w:rsidRDefault="008F5BBD" w:rsidP="008F5BBD">
      <w:pPr>
        <w:spacing w:line="276" w:lineRule="auto"/>
        <w:jc w:val="left"/>
        <w:rPr>
          <w:rFonts w:ascii="ＭＳ 明朝" w:eastAsia="ＭＳ 明朝" w:hAnsi="ＭＳ 明朝"/>
        </w:rPr>
      </w:pPr>
      <w:r w:rsidRPr="00B06790">
        <w:rPr>
          <w:rFonts w:ascii="ＭＳ 明朝" w:eastAsia="ＭＳ 明朝" w:hAnsi="ＭＳ 明朝"/>
        </w:rPr>
        <w:t xml:space="preserve"> 第1条 </w:t>
      </w:r>
      <w:r w:rsidR="00590E6B">
        <w:rPr>
          <w:rFonts w:ascii="ＭＳ 明朝" w:eastAsia="ＭＳ 明朝" w:hAnsi="ＭＳ 明朝" w:hint="eastAsia"/>
        </w:rPr>
        <w:t xml:space="preserve">  </w:t>
      </w:r>
      <w:r w:rsidRPr="00B06790">
        <w:rPr>
          <w:rFonts w:ascii="ＭＳ 明朝" w:eastAsia="ＭＳ 明朝" w:hAnsi="ＭＳ 明朝"/>
        </w:rPr>
        <w:t>競争入札には、次の各号のいずれかに該当する者は、参加することができない。</w:t>
      </w:r>
    </w:p>
    <w:p w14:paraId="5C92894B" w14:textId="2C3FAFD9" w:rsidR="008F5BBD" w:rsidRPr="00B06790" w:rsidRDefault="00E6751C" w:rsidP="008F5BBD">
      <w:pPr>
        <w:spacing w:line="276" w:lineRule="auto"/>
        <w:jc w:val="left"/>
        <w:rPr>
          <w:rFonts w:ascii="ＭＳ 明朝" w:eastAsia="ＭＳ 明朝" w:hAnsi="ＭＳ 明朝"/>
        </w:rPr>
      </w:pPr>
      <w:r w:rsidRPr="00B06790">
        <w:rPr>
          <w:rFonts w:ascii="ＭＳ 明朝" w:eastAsia="ＭＳ 明朝" w:hAnsi="ＭＳ 明朝"/>
        </w:rPr>
        <w:t xml:space="preserve">　　</w:t>
      </w:r>
      <w:r w:rsidR="00590E6B">
        <w:rPr>
          <w:rFonts w:ascii="ＭＳ 明朝" w:eastAsia="ＭＳ 明朝" w:hAnsi="ＭＳ 明朝" w:hint="eastAsia"/>
        </w:rPr>
        <w:t xml:space="preserve">      </w:t>
      </w:r>
      <w:r w:rsidR="008F5BBD" w:rsidRPr="00B06790">
        <w:rPr>
          <w:rFonts w:ascii="ＭＳ 明朝" w:eastAsia="ＭＳ 明朝" w:hAnsi="ＭＳ 明朝"/>
        </w:rPr>
        <w:t xml:space="preserve">(1) 当該入札に係る契約を締結する能力を有しない者 </w:t>
      </w:r>
      <w:bookmarkStart w:id="0" w:name="_Hlk193216368"/>
      <w:r w:rsidRPr="00B06790">
        <w:rPr>
          <w:rFonts w:ascii="ＭＳ 明朝" w:eastAsia="ＭＳ 明朝" w:hAnsi="ＭＳ 明朝"/>
        </w:rPr>
        <w:t xml:space="preserve">　　</w:t>
      </w:r>
      <w:bookmarkEnd w:id="0"/>
    </w:p>
    <w:p w14:paraId="1BFFA312" w14:textId="1D35998B" w:rsidR="008F5BBD" w:rsidRPr="00B06790" w:rsidRDefault="00E6751C" w:rsidP="008F5BBD">
      <w:pPr>
        <w:spacing w:line="276" w:lineRule="auto"/>
        <w:jc w:val="left"/>
        <w:rPr>
          <w:rFonts w:ascii="ＭＳ 明朝" w:eastAsia="ＭＳ 明朝" w:hAnsi="ＭＳ 明朝"/>
        </w:rPr>
      </w:pPr>
      <w:r w:rsidRPr="00B06790">
        <w:rPr>
          <w:rFonts w:ascii="ＭＳ 明朝" w:eastAsia="ＭＳ 明朝" w:hAnsi="ＭＳ 明朝"/>
        </w:rPr>
        <w:t xml:space="preserve">　　</w:t>
      </w:r>
      <w:r w:rsidR="00590E6B">
        <w:rPr>
          <w:rFonts w:ascii="ＭＳ 明朝" w:eastAsia="ＭＳ 明朝" w:hAnsi="ＭＳ 明朝" w:hint="eastAsia"/>
        </w:rPr>
        <w:t xml:space="preserve">      </w:t>
      </w:r>
      <w:r w:rsidR="008F5BBD" w:rsidRPr="00B06790">
        <w:rPr>
          <w:rFonts w:ascii="ＭＳ 明朝" w:eastAsia="ＭＳ 明朝" w:hAnsi="ＭＳ 明朝"/>
        </w:rPr>
        <w:t xml:space="preserve">(2) 破産手続開始の決定を受けて復権を得ない者 </w:t>
      </w:r>
    </w:p>
    <w:p w14:paraId="65FDC164" w14:textId="34940C00" w:rsidR="00E6751C" w:rsidRPr="00B06790" w:rsidRDefault="00E6751C" w:rsidP="008F5BBD">
      <w:pPr>
        <w:spacing w:line="276" w:lineRule="auto"/>
        <w:jc w:val="left"/>
        <w:rPr>
          <w:rFonts w:ascii="ＭＳ 明朝" w:eastAsia="ＭＳ 明朝" w:hAnsi="ＭＳ 明朝"/>
        </w:rPr>
      </w:pPr>
      <w:r w:rsidRPr="00B06790">
        <w:rPr>
          <w:rFonts w:ascii="ＭＳ 明朝" w:eastAsia="ＭＳ 明朝" w:hAnsi="ＭＳ 明朝"/>
        </w:rPr>
        <w:t xml:space="preserve">　　</w:t>
      </w:r>
      <w:r w:rsidR="00590E6B">
        <w:rPr>
          <w:rFonts w:ascii="ＭＳ 明朝" w:eastAsia="ＭＳ 明朝" w:hAnsi="ＭＳ 明朝" w:hint="eastAsia"/>
        </w:rPr>
        <w:t xml:space="preserve">      </w:t>
      </w:r>
      <w:r w:rsidR="008F5BBD" w:rsidRPr="00B06790">
        <w:rPr>
          <w:rFonts w:ascii="ＭＳ 明朝" w:eastAsia="ＭＳ 明朝" w:hAnsi="ＭＳ 明朝"/>
        </w:rPr>
        <w:t>(3) 暴力団員による不当な行為の防止等に関する法律（平成3年法律第77号）第32</w:t>
      </w:r>
    </w:p>
    <w:p w14:paraId="0FC8923F" w14:textId="790FA315" w:rsidR="008F5BBD" w:rsidRPr="00B06790" w:rsidRDefault="00E6751C" w:rsidP="008F5BBD">
      <w:pPr>
        <w:spacing w:line="276" w:lineRule="auto"/>
        <w:jc w:val="left"/>
        <w:rPr>
          <w:rFonts w:ascii="ＭＳ 明朝" w:eastAsia="ＭＳ 明朝" w:hAnsi="ＭＳ 明朝"/>
        </w:rPr>
      </w:pPr>
      <w:r w:rsidRPr="00B06790">
        <w:rPr>
          <w:rFonts w:ascii="ＭＳ 明朝" w:eastAsia="ＭＳ 明朝" w:hAnsi="ＭＳ 明朝"/>
        </w:rPr>
        <w:t xml:space="preserve">　　　</w:t>
      </w:r>
      <w:r w:rsidR="00B06790" w:rsidRPr="00B06790">
        <w:rPr>
          <w:rFonts w:ascii="ＭＳ 明朝" w:eastAsia="ＭＳ 明朝" w:hAnsi="ＭＳ 明朝" w:hint="eastAsia"/>
        </w:rPr>
        <w:t xml:space="preserve">　</w:t>
      </w:r>
      <w:r w:rsidR="00590E6B">
        <w:rPr>
          <w:rFonts w:ascii="ＭＳ 明朝" w:eastAsia="ＭＳ 明朝" w:hAnsi="ＭＳ 明朝" w:hint="eastAsia"/>
        </w:rPr>
        <w:t xml:space="preserve">     </w:t>
      </w:r>
      <w:r w:rsidR="008F5BBD" w:rsidRPr="00B06790">
        <w:rPr>
          <w:rFonts w:ascii="ＭＳ 明朝" w:eastAsia="ＭＳ 明朝" w:hAnsi="ＭＳ 明朝"/>
        </w:rPr>
        <w:t>条第</w:t>
      </w:r>
      <w:bookmarkStart w:id="1" w:name="_Hlk193216116"/>
      <w:r w:rsidR="006A0814" w:rsidRPr="00B06790">
        <w:rPr>
          <w:rFonts w:ascii="ＭＳ 明朝" w:eastAsia="ＭＳ 明朝" w:hAnsi="ＭＳ 明朝"/>
        </w:rPr>
        <w:t xml:space="preserve"> </w:t>
      </w:r>
      <w:bookmarkEnd w:id="1"/>
      <w:r w:rsidR="008F5BBD" w:rsidRPr="00B06790">
        <w:rPr>
          <w:rFonts w:ascii="ＭＳ 明朝" w:eastAsia="ＭＳ 明朝" w:hAnsi="ＭＳ 明朝"/>
        </w:rPr>
        <w:t xml:space="preserve">1 項各号に掲げる者 </w:t>
      </w:r>
    </w:p>
    <w:p w14:paraId="1E080DC2" w14:textId="5CD19130" w:rsidR="00B06790" w:rsidRPr="00B06790" w:rsidRDefault="009317DF" w:rsidP="00590E6B">
      <w:pPr>
        <w:spacing w:line="276" w:lineRule="auto"/>
        <w:ind w:left="870" w:hangingChars="450" w:hanging="870"/>
        <w:jc w:val="left"/>
        <w:rPr>
          <w:rFonts w:ascii="ＭＳ 明朝" w:eastAsia="ＭＳ 明朝" w:hAnsi="ＭＳ 明朝"/>
        </w:rPr>
      </w:pPr>
      <w:r w:rsidRPr="00B06790">
        <w:rPr>
          <w:rFonts w:ascii="ＭＳ 明朝" w:eastAsia="ＭＳ 明朝" w:hAnsi="ＭＳ 明朝"/>
        </w:rPr>
        <w:t xml:space="preserve">　</w:t>
      </w:r>
      <w:r w:rsidR="00B06790" w:rsidRPr="00B06790">
        <w:rPr>
          <w:rFonts w:ascii="ＭＳ 明朝" w:eastAsia="ＭＳ 明朝" w:hAnsi="ＭＳ 明朝" w:hint="eastAsia"/>
        </w:rPr>
        <w:t xml:space="preserve">　</w:t>
      </w:r>
      <w:r w:rsidR="00B06790">
        <w:rPr>
          <w:rFonts w:ascii="ＭＳ 明朝" w:eastAsia="ＭＳ 明朝" w:hAnsi="ＭＳ 明朝" w:hint="eastAsia"/>
        </w:rPr>
        <w:t xml:space="preserve"> </w:t>
      </w:r>
      <w:r w:rsidR="008F5BBD" w:rsidRPr="00B06790">
        <w:rPr>
          <w:rFonts w:ascii="ＭＳ 明朝" w:eastAsia="ＭＳ 明朝" w:hAnsi="ＭＳ 明朝"/>
        </w:rPr>
        <w:t>２</w:t>
      </w:r>
      <w:r w:rsidR="00590E6B">
        <w:rPr>
          <w:rFonts w:ascii="ＭＳ 明朝" w:eastAsia="ＭＳ 明朝" w:hAnsi="ＭＳ 明朝" w:hint="eastAsia"/>
        </w:rPr>
        <w:t xml:space="preserve"> </w:t>
      </w:r>
      <w:r w:rsidR="008F5BBD" w:rsidRPr="00B06790">
        <w:rPr>
          <w:rFonts w:ascii="ＭＳ 明朝" w:eastAsia="ＭＳ 明朝" w:hAnsi="ＭＳ 明朝"/>
        </w:rPr>
        <w:t xml:space="preserve"> 競争入札に参加しようとする者は、次の各号のいずれかに該当すると認められるときは、</w:t>
      </w:r>
      <w:r w:rsidR="004353E8" w:rsidRPr="00B06790">
        <w:rPr>
          <w:rFonts w:ascii="ＭＳ 明朝" w:eastAsia="ＭＳ 明朝" w:hAnsi="ＭＳ 明朝"/>
        </w:rPr>
        <w:t>その事実があった後</w:t>
      </w:r>
      <w:r w:rsidR="008F5BBD" w:rsidRPr="00B06790">
        <w:rPr>
          <w:rFonts w:ascii="ＭＳ 明朝" w:eastAsia="ＭＳ 明朝" w:hAnsi="ＭＳ 明朝"/>
        </w:rPr>
        <w:t>3 年</w:t>
      </w:r>
      <w:r w:rsidR="004353E8" w:rsidRPr="00B06790">
        <w:rPr>
          <w:rFonts w:ascii="ＭＳ 明朝" w:eastAsia="ＭＳ 明朝" w:hAnsi="ＭＳ 明朝"/>
        </w:rPr>
        <w:t>間</w:t>
      </w:r>
      <w:r w:rsidR="008F5BBD" w:rsidRPr="00B06790">
        <w:rPr>
          <w:rFonts w:ascii="ＭＳ 明朝" w:eastAsia="ＭＳ 明朝" w:hAnsi="ＭＳ 明朝"/>
        </w:rPr>
        <w:t>競争入札に参加することができない。</w:t>
      </w:r>
    </w:p>
    <w:p w14:paraId="4363808B" w14:textId="42E6744A" w:rsidR="00E6751C" w:rsidRPr="00B06790" w:rsidRDefault="008F5BBD" w:rsidP="00590E6B">
      <w:pPr>
        <w:spacing w:line="276" w:lineRule="auto"/>
        <w:ind w:leftChars="450" w:left="870" w:firstLine="1"/>
        <w:jc w:val="left"/>
        <w:rPr>
          <w:rFonts w:ascii="ＭＳ 明朝" w:eastAsia="ＭＳ 明朝" w:hAnsi="ＭＳ 明朝"/>
        </w:rPr>
      </w:pPr>
      <w:r w:rsidRPr="00B06790">
        <w:rPr>
          <w:rFonts w:ascii="ＭＳ 明朝" w:eastAsia="ＭＳ 明朝" w:hAnsi="ＭＳ 明朝"/>
        </w:rPr>
        <w:t>その者を代理人、支配人その他の使用人又は入札代理人として使用する者も、また同様とする。</w:t>
      </w:r>
    </w:p>
    <w:p w14:paraId="745D6E4C" w14:textId="31FB3494" w:rsidR="006A0814" w:rsidRPr="00B06790" w:rsidRDefault="00E6751C" w:rsidP="008F5BBD">
      <w:pPr>
        <w:spacing w:line="276" w:lineRule="auto"/>
        <w:jc w:val="left"/>
        <w:rPr>
          <w:rFonts w:ascii="ＭＳ 明朝" w:eastAsia="ＭＳ 明朝" w:hAnsi="ＭＳ 明朝"/>
        </w:rPr>
      </w:pPr>
      <w:r w:rsidRPr="00B06790">
        <w:rPr>
          <w:rFonts w:ascii="ＭＳ 明朝" w:eastAsia="ＭＳ 明朝" w:hAnsi="ＭＳ 明朝"/>
        </w:rPr>
        <w:t xml:space="preserve">　　</w:t>
      </w:r>
      <w:r w:rsidR="00B06790" w:rsidRPr="00B06790">
        <w:rPr>
          <w:rFonts w:ascii="ＭＳ 明朝" w:eastAsia="ＭＳ 明朝" w:hAnsi="ＭＳ 明朝" w:hint="eastAsia"/>
        </w:rPr>
        <w:t xml:space="preserve">　</w:t>
      </w:r>
      <w:r w:rsidR="00B06790">
        <w:rPr>
          <w:rFonts w:ascii="ＭＳ 明朝" w:eastAsia="ＭＳ 明朝" w:hAnsi="ＭＳ 明朝" w:hint="eastAsia"/>
        </w:rPr>
        <w:t xml:space="preserve"> </w:t>
      </w:r>
      <w:r w:rsidR="00590E6B">
        <w:rPr>
          <w:rFonts w:ascii="ＭＳ 明朝" w:eastAsia="ＭＳ 明朝" w:hAnsi="ＭＳ 明朝" w:hint="eastAsia"/>
        </w:rPr>
        <w:t xml:space="preserve">  </w:t>
      </w:r>
      <w:r w:rsidR="008F5BBD" w:rsidRPr="00B06790">
        <w:rPr>
          <w:rFonts w:ascii="ＭＳ 明朝" w:eastAsia="ＭＳ 明朝" w:hAnsi="ＭＳ 明朝"/>
        </w:rPr>
        <w:t>ただし、特別な理由があると認められる場合は、この限りでない。</w:t>
      </w:r>
    </w:p>
    <w:p w14:paraId="7A0F2088" w14:textId="52565B9F" w:rsidR="006A0814" w:rsidRPr="00B06790" w:rsidRDefault="00E6751C" w:rsidP="00590E6B">
      <w:pPr>
        <w:spacing w:line="276" w:lineRule="auto"/>
        <w:ind w:left="1160" w:hangingChars="600" w:hanging="1160"/>
        <w:jc w:val="left"/>
        <w:rPr>
          <w:rFonts w:ascii="ＭＳ 明朝" w:eastAsia="ＭＳ 明朝" w:hAnsi="ＭＳ 明朝"/>
        </w:rPr>
      </w:pPr>
      <w:r w:rsidRPr="00B06790">
        <w:rPr>
          <w:rFonts w:ascii="ＭＳ 明朝" w:eastAsia="ＭＳ 明朝" w:hAnsi="ＭＳ 明朝"/>
        </w:rPr>
        <w:t xml:space="preserve">　</w:t>
      </w:r>
      <w:r w:rsidR="00590E6B">
        <w:rPr>
          <w:rFonts w:ascii="ＭＳ 明朝" w:eastAsia="ＭＳ 明朝" w:hAnsi="ＭＳ 明朝" w:hint="eastAsia"/>
        </w:rPr>
        <w:t xml:space="preserve">     </w:t>
      </w:r>
      <w:r w:rsidR="008F5BBD" w:rsidRPr="00B06790">
        <w:rPr>
          <w:rFonts w:ascii="ＭＳ 明朝" w:eastAsia="ＭＳ 明朝" w:hAnsi="ＭＳ 明朝"/>
        </w:rPr>
        <w:t xml:space="preserve"> (1) 契約の履行に当たり、故意に工事、製造その他の役務を粗雑に行い、又は物件の品質若しくは数量に関して不正の行為をしたとき。</w:t>
      </w:r>
    </w:p>
    <w:p w14:paraId="4B167040" w14:textId="32DB35F4" w:rsidR="006A0814" w:rsidRPr="00B06790" w:rsidRDefault="008F5BBD" w:rsidP="00590E6B">
      <w:pPr>
        <w:spacing w:line="276" w:lineRule="auto"/>
        <w:ind w:left="1160" w:hangingChars="600" w:hanging="1160"/>
        <w:jc w:val="left"/>
        <w:rPr>
          <w:rFonts w:ascii="ＭＳ 明朝" w:eastAsia="ＭＳ 明朝" w:hAnsi="ＭＳ 明朝"/>
        </w:rPr>
      </w:pPr>
      <w:r w:rsidRPr="00B06790">
        <w:rPr>
          <w:rFonts w:ascii="ＭＳ 明朝" w:eastAsia="ＭＳ 明朝" w:hAnsi="ＭＳ 明朝"/>
        </w:rPr>
        <w:t xml:space="preserve"> </w:t>
      </w:r>
      <w:r w:rsidR="00E6751C" w:rsidRPr="00B06790">
        <w:rPr>
          <w:rFonts w:ascii="ＭＳ 明朝" w:eastAsia="ＭＳ 明朝" w:hAnsi="ＭＳ 明朝"/>
        </w:rPr>
        <w:t xml:space="preserve">　</w:t>
      </w:r>
      <w:r w:rsidR="00590E6B">
        <w:rPr>
          <w:rFonts w:ascii="ＭＳ 明朝" w:eastAsia="ＭＳ 明朝" w:hAnsi="ＭＳ 明朝" w:hint="eastAsia"/>
        </w:rPr>
        <w:t xml:space="preserve">     </w:t>
      </w:r>
      <w:r w:rsidRPr="00B06790">
        <w:rPr>
          <w:rFonts w:ascii="ＭＳ 明朝" w:eastAsia="ＭＳ 明朝" w:hAnsi="ＭＳ 明朝"/>
        </w:rPr>
        <w:t>(2) 競争入札又はせり売りにおいて、その公正な執行を妨げたとき又は公正な価格の成立を害し、若しくは不正の利益を得るために連合したとき。</w:t>
      </w:r>
    </w:p>
    <w:p w14:paraId="45791EF3" w14:textId="1B76920A" w:rsidR="006A0814" w:rsidRPr="00B06790" w:rsidRDefault="00E6751C" w:rsidP="00590E6B">
      <w:pPr>
        <w:spacing w:line="276" w:lineRule="auto"/>
        <w:ind w:left="1160" w:hangingChars="600" w:hanging="1160"/>
        <w:jc w:val="left"/>
        <w:rPr>
          <w:rFonts w:ascii="ＭＳ 明朝" w:eastAsia="ＭＳ 明朝" w:hAnsi="ＭＳ 明朝"/>
        </w:rPr>
      </w:pPr>
      <w:r w:rsidRPr="00B06790">
        <w:rPr>
          <w:rFonts w:ascii="ＭＳ 明朝" w:eastAsia="ＭＳ 明朝" w:hAnsi="ＭＳ 明朝"/>
        </w:rPr>
        <w:t xml:space="preserve">　</w:t>
      </w:r>
      <w:r w:rsidR="00590E6B">
        <w:rPr>
          <w:rFonts w:ascii="ＭＳ 明朝" w:eastAsia="ＭＳ 明朝" w:hAnsi="ＭＳ 明朝" w:hint="eastAsia"/>
        </w:rPr>
        <w:t xml:space="preserve">     </w:t>
      </w:r>
      <w:r w:rsidR="008F5BBD" w:rsidRPr="00B06790">
        <w:rPr>
          <w:rFonts w:ascii="ＭＳ 明朝" w:eastAsia="ＭＳ 明朝" w:hAnsi="ＭＳ 明朝"/>
        </w:rPr>
        <w:t xml:space="preserve"> (3) 落札者が契約（仮契約）を締結すること又は契約者が契約を履行することを妨げたとき。</w:t>
      </w:r>
    </w:p>
    <w:p w14:paraId="4DA82E15" w14:textId="2926F471" w:rsidR="006A0814" w:rsidRPr="00B06790" w:rsidRDefault="00E6751C" w:rsidP="008F5BBD">
      <w:pPr>
        <w:spacing w:line="276" w:lineRule="auto"/>
        <w:jc w:val="left"/>
        <w:rPr>
          <w:rFonts w:ascii="ＭＳ 明朝" w:eastAsia="ＭＳ 明朝" w:hAnsi="ＭＳ 明朝"/>
        </w:rPr>
      </w:pPr>
      <w:r w:rsidRPr="00B06790">
        <w:rPr>
          <w:rFonts w:ascii="ＭＳ 明朝" w:eastAsia="ＭＳ 明朝" w:hAnsi="ＭＳ 明朝"/>
        </w:rPr>
        <w:t xml:space="preserve">　</w:t>
      </w:r>
      <w:r w:rsidR="008F5BBD" w:rsidRPr="00B06790">
        <w:rPr>
          <w:rFonts w:ascii="ＭＳ 明朝" w:eastAsia="ＭＳ 明朝" w:hAnsi="ＭＳ 明朝"/>
        </w:rPr>
        <w:t xml:space="preserve"> </w:t>
      </w:r>
      <w:r w:rsidR="00590E6B">
        <w:rPr>
          <w:rFonts w:ascii="ＭＳ 明朝" w:eastAsia="ＭＳ 明朝" w:hAnsi="ＭＳ 明朝" w:hint="eastAsia"/>
        </w:rPr>
        <w:t xml:space="preserve">     </w:t>
      </w:r>
      <w:r w:rsidR="008F5BBD" w:rsidRPr="00B06790">
        <w:rPr>
          <w:rFonts w:ascii="ＭＳ 明朝" w:eastAsia="ＭＳ 明朝" w:hAnsi="ＭＳ 明朝"/>
        </w:rPr>
        <w:t>(4) 監督又は検査の実施に当たり職員の職務の執行を妨げたとき。</w:t>
      </w:r>
    </w:p>
    <w:p w14:paraId="24C398C8" w14:textId="0791F022" w:rsidR="006A0814" w:rsidRPr="00B06790" w:rsidRDefault="008F5BBD" w:rsidP="008F5BBD">
      <w:pPr>
        <w:spacing w:line="276" w:lineRule="auto"/>
        <w:jc w:val="left"/>
        <w:rPr>
          <w:rFonts w:ascii="ＭＳ 明朝" w:eastAsia="ＭＳ 明朝" w:hAnsi="ＭＳ 明朝"/>
        </w:rPr>
      </w:pPr>
      <w:r w:rsidRPr="00B06790">
        <w:rPr>
          <w:rFonts w:ascii="ＭＳ 明朝" w:eastAsia="ＭＳ 明朝" w:hAnsi="ＭＳ 明朝"/>
        </w:rPr>
        <w:t xml:space="preserve"> </w:t>
      </w:r>
      <w:r w:rsidR="00E6751C" w:rsidRPr="00B06790">
        <w:rPr>
          <w:rFonts w:ascii="ＭＳ 明朝" w:eastAsia="ＭＳ 明朝" w:hAnsi="ＭＳ 明朝"/>
        </w:rPr>
        <w:t xml:space="preserve">　</w:t>
      </w:r>
      <w:r w:rsidR="00590E6B">
        <w:rPr>
          <w:rFonts w:ascii="ＭＳ 明朝" w:eastAsia="ＭＳ 明朝" w:hAnsi="ＭＳ 明朝" w:hint="eastAsia"/>
        </w:rPr>
        <w:t xml:space="preserve">     </w:t>
      </w:r>
      <w:r w:rsidRPr="00B06790">
        <w:rPr>
          <w:rFonts w:ascii="ＭＳ 明朝" w:eastAsia="ＭＳ 明朝" w:hAnsi="ＭＳ 明朝"/>
        </w:rPr>
        <w:t>(5) 正当な理由がなくて契約を履行しなか</w:t>
      </w:r>
      <w:r w:rsidR="009E4A2F" w:rsidRPr="00B06790">
        <w:rPr>
          <w:rFonts w:ascii="ＭＳ 明朝" w:eastAsia="ＭＳ 明朝" w:hAnsi="ＭＳ 明朝"/>
        </w:rPr>
        <w:t>っ</w:t>
      </w:r>
      <w:r w:rsidRPr="00B06790">
        <w:rPr>
          <w:rFonts w:ascii="ＭＳ 明朝" w:eastAsia="ＭＳ 明朝" w:hAnsi="ＭＳ 明朝"/>
        </w:rPr>
        <w:t>たとき。</w:t>
      </w:r>
    </w:p>
    <w:p w14:paraId="7CB97473" w14:textId="70B793FE" w:rsidR="006A0814" w:rsidRPr="00B06790" w:rsidRDefault="00E6751C" w:rsidP="00590E6B">
      <w:pPr>
        <w:spacing w:line="276" w:lineRule="auto"/>
        <w:ind w:left="1160" w:hangingChars="600" w:hanging="1160"/>
        <w:jc w:val="left"/>
        <w:rPr>
          <w:rFonts w:ascii="ＭＳ 明朝" w:eastAsia="ＭＳ 明朝" w:hAnsi="ＭＳ 明朝"/>
        </w:rPr>
      </w:pPr>
      <w:r w:rsidRPr="00B06790">
        <w:rPr>
          <w:rFonts w:ascii="ＭＳ 明朝" w:eastAsia="ＭＳ 明朝" w:hAnsi="ＭＳ 明朝"/>
        </w:rPr>
        <w:t xml:space="preserve">　</w:t>
      </w:r>
      <w:r w:rsidR="00590E6B">
        <w:rPr>
          <w:rFonts w:ascii="ＭＳ 明朝" w:eastAsia="ＭＳ 明朝" w:hAnsi="ＭＳ 明朝" w:hint="eastAsia"/>
        </w:rPr>
        <w:t xml:space="preserve">     </w:t>
      </w:r>
      <w:r w:rsidR="008F5BBD" w:rsidRPr="00B06790">
        <w:rPr>
          <w:rFonts w:ascii="ＭＳ 明朝" w:eastAsia="ＭＳ 明朝" w:hAnsi="ＭＳ 明朝"/>
        </w:rPr>
        <w:t xml:space="preserve"> (6) 契約により、契約の後に代価の額を確定する場合において、当該代価の請求を</w:t>
      </w:r>
      <w:r w:rsidR="00B06790">
        <w:rPr>
          <w:rFonts w:ascii="ＭＳ 明朝" w:eastAsia="ＭＳ 明朝" w:hAnsi="ＭＳ 明朝" w:hint="eastAsia"/>
        </w:rPr>
        <w:t>故意に</w:t>
      </w:r>
      <w:r w:rsidR="008F5BBD" w:rsidRPr="00B06790">
        <w:rPr>
          <w:rFonts w:ascii="ＭＳ 明朝" w:eastAsia="ＭＳ 明朝" w:hAnsi="ＭＳ 明朝"/>
        </w:rPr>
        <w:t>虚偽の事実に基づき過大な額で行</w:t>
      </w:r>
      <w:r w:rsidR="009E4A2F" w:rsidRPr="00B06790">
        <w:rPr>
          <w:rFonts w:ascii="ＭＳ 明朝" w:eastAsia="ＭＳ 明朝" w:hAnsi="ＭＳ 明朝"/>
        </w:rPr>
        <w:t>っ</w:t>
      </w:r>
      <w:r w:rsidR="008F5BBD" w:rsidRPr="00B06790">
        <w:rPr>
          <w:rFonts w:ascii="ＭＳ 明朝" w:eastAsia="ＭＳ 明朝" w:hAnsi="ＭＳ 明朝"/>
        </w:rPr>
        <w:t>たとき。</w:t>
      </w:r>
    </w:p>
    <w:p w14:paraId="56696F58" w14:textId="20F167AB" w:rsidR="006A0814" w:rsidRPr="00B06790" w:rsidRDefault="008F5BBD" w:rsidP="00590E6B">
      <w:pPr>
        <w:spacing w:line="276" w:lineRule="auto"/>
        <w:ind w:left="1160" w:hangingChars="600" w:hanging="1160"/>
        <w:jc w:val="left"/>
        <w:rPr>
          <w:rFonts w:ascii="ＭＳ 明朝" w:eastAsia="ＭＳ 明朝" w:hAnsi="ＭＳ 明朝"/>
        </w:rPr>
      </w:pPr>
      <w:r w:rsidRPr="00B06790">
        <w:rPr>
          <w:rFonts w:ascii="ＭＳ 明朝" w:eastAsia="ＭＳ 明朝" w:hAnsi="ＭＳ 明朝"/>
        </w:rPr>
        <w:t xml:space="preserve"> </w:t>
      </w:r>
      <w:r w:rsidR="00E6751C" w:rsidRPr="00B06790">
        <w:rPr>
          <w:rFonts w:ascii="ＭＳ 明朝" w:eastAsia="ＭＳ 明朝" w:hAnsi="ＭＳ 明朝"/>
        </w:rPr>
        <w:t xml:space="preserve">　</w:t>
      </w:r>
      <w:r w:rsidR="00590E6B">
        <w:rPr>
          <w:rFonts w:ascii="ＭＳ 明朝" w:eastAsia="ＭＳ 明朝" w:hAnsi="ＭＳ 明朝" w:hint="eastAsia"/>
        </w:rPr>
        <w:t xml:space="preserve">     </w:t>
      </w:r>
      <w:r w:rsidRPr="00B06790">
        <w:rPr>
          <w:rFonts w:ascii="ＭＳ 明朝" w:eastAsia="ＭＳ 明朝" w:hAnsi="ＭＳ 明朝"/>
        </w:rPr>
        <w:t>(7) この項（この号を除く。）の規定により競争入札に参加できないこととされている契約の締結又は契約の履行に当たり、代理人、支配人その他の使用人として使用したとき。</w:t>
      </w:r>
    </w:p>
    <w:p w14:paraId="524F9D07" w14:textId="77777777" w:rsidR="009E4A2F" w:rsidRPr="00B06790" w:rsidRDefault="009E4A2F" w:rsidP="008F5BBD">
      <w:pPr>
        <w:spacing w:line="276" w:lineRule="auto"/>
        <w:jc w:val="left"/>
        <w:rPr>
          <w:rFonts w:ascii="ＭＳ 明朝" w:eastAsia="ＭＳ 明朝" w:hAnsi="ＭＳ 明朝"/>
        </w:rPr>
      </w:pPr>
    </w:p>
    <w:p w14:paraId="51D4C152" w14:textId="77777777" w:rsidR="006A0814" w:rsidRPr="00BD2E1A" w:rsidRDefault="008F5BBD" w:rsidP="008F5BBD">
      <w:pPr>
        <w:spacing w:line="276" w:lineRule="auto"/>
        <w:jc w:val="left"/>
        <w:rPr>
          <w:rFonts w:ascii="ＭＳ 明朝" w:eastAsia="ＭＳ 明朝" w:hAnsi="ＭＳ 明朝"/>
        </w:rPr>
      </w:pPr>
      <w:r w:rsidRPr="00B06790">
        <w:rPr>
          <w:rFonts w:ascii="ＭＳ 明朝" w:eastAsia="ＭＳ 明朝" w:hAnsi="ＭＳ 明朝"/>
        </w:rPr>
        <w:t xml:space="preserve"> </w:t>
      </w:r>
      <w:r w:rsidRPr="00BD2E1A">
        <w:rPr>
          <w:rFonts w:ascii="ＭＳ 明朝" w:eastAsia="ＭＳ 明朝" w:hAnsi="ＭＳ 明朝"/>
        </w:rPr>
        <w:t>（一般競争入札参加の申出）</w:t>
      </w:r>
    </w:p>
    <w:p w14:paraId="7E468613" w14:textId="004C3504" w:rsidR="006A0814" w:rsidRDefault="008F5BBD" w:rsidP="00590E6B">
      <w:pPr>
        <w:spacing w:line="276" w:lineRule="auto"/>
        <w:ind w:left="966" w:hangingChars="500" w:hanging="966"/>
        <w:jc w:val="left"/>
        <w:rPr>
          <w:rFonts w:ascii="ＭＳ 明朝" w:eastAsia="ＭＳ 明朝" w:hAnsi="ＭＳ 明朝"/>
        </w:rPr>
      </w:pPr>
      <w:r w:rsidRPr="00BD2E1A">
        <w:rPr>
          <w:rFonts w:ascii="ＭＳ 明朝" w:eastAsia="ＭＳ 明朝" w:hAnsi="ＭＳ 明朝"/>
        </w:rPr>
        <w:t xml:space="preserve"> 第</w:t>
      </w:r>
      <w:r w:rsidR="00840CE1">
        <w:rPr>
          <w:rFonts w:ascii="ＭＳ 明朝" w:eastAsia="ＭＳ 明朝" w:hAnsi="ＭＳ 明朝" w:hint="eastAsia"/>
        </w:rPr>
        <w:t>２</w:t>
      </w:r>
      <w:r w:rsidRPr="00BD2E1A">
        <w:rPr>
          <w:rFonts w:ascii="ＭＳ 明朝" w:eastAsia="ＭＳ 明朝" w:hAnsi="ＭＳ 明朝"/>
        </w:rPr>
        <w:t>条</w:t>
      </w:r>
      <w:r w:rsidR="00590E6B" w:rsidRPr="00BD2E1A">
        <w:rPr>
          <w:rFonts w:ascii="ＭＳ 明朝" w:eastAsia="ＭＳ 明朝" w:hAnsi="ＭＳ 明朝" w:hint="eastAsia"/>
        </w:rPr>
        <w:t xml:space="preserve">  </w:t>
      </w:r>
      <w:r w:rsidRPr="00BD2E1A">
        <w:rPr>
          <w:rFonts w:ascii="ＭＳ 明朝" w:eastAsia="ＭＳ 明朝" w:hAnsi="ＭＳ 明朝"/>
        </w:rPr>
        <w:t xml:space="preserve"> 一般競争入札に参加しようとする者は、当該一般競争入札に係る公告において指定した期日までに、当該公告において指定した書類を契約担当者等にその旨を申し出</w:t>
      </w:r>
      <w:r w:rsidR="009E4A2F" w:rsidRPr="00BD2E1A">
        <w:rPr>
          <w:rFonts w:ascii="ＭＳ 明朝" w:eastAsia="ＭＳ 明朝" w:hAnsi="ＭＳ 明朝"/>
        </w:rPr>
        <w:t>し</w:t>
      </w:r>
      <w:r w:rsidRPr="00BD2E1A">
        <w:rPr>
          <w:rFonts w:ascii="ＭＳ 明朝" w:eastAsia="ＭＳ 明朝" w:hAnsi="ＭＳ 明朝"/>
        </w:rPr>
        <w:t>なければならない。</w:t>
      </w:r>
    </w:p>
    <w:p w14:paraId="3ABBCAE6" w14:textId="5347FD18" w:rsidR="006A0814" w:rsidRPr="00BD2E1A" w:rsidRDefault="006A0814" w:rsidP="008F5BBD">
      <w:pPr>
        <w:spacing w:line="276" w:lineRule="auto"/>
        <w:jc w:val="left"/>
        <w:rPr>
          <w:rFonts w:ascii="ＭＳ 明朝" w:eastAsia="ＭＳ 明朝" w:hAnsi="ＭＳ 明朝"/>
        </w:rPr>
      </w:pPr>
      <w:r w:rsidRPr="00BD2E1A">
        <w:rPr>
          <w:rFonts w:ascii="ＭＳ 明朝" w:eastAsia="ＭＳ 明朝" w:hAnsi="ＭＳ 明朝"/>
        </w:rPr>
        <w:lastRenderedPageBreak/>
        <w:t>（入札保証金）</w:t>
      </w:r>
    </w:p>
    <w:p w14:paraId="6DAD1F13" w14:textId="438C6A5B" w:rsidR="009317DF" w:rsidRPr="00B06790" w:rsidRDefault="006A0814" w:rsidP="00590E6B">
      <w:pPr>
        <w:spacing w:line="276" w:lineRule="auto"/>
        <w:ind w:left="870" w:hangingChars="450" w:hanging="870"/>
        <w:jc w:val="left"/>
        <w:rPr>
          <w:rFonts w:ascii="ＭＳ 明朝" w:eastAsia="ＭＳ 明朝" w:hAnsi="ＭＳ 明朝"/>
        </w:rPr>
      </w:pPr>
      <w:r w:rsidRPr="00BD2E1A">
        <w:rPr>
          <w:rFonts w:ascii="ＭＳ 明朝" w:eastAsia="ＭＳ 明朝" w:hAnsi="ＭＳ 明朝"/>
        </w:rPr>
        <w:t xml:space="preserve"> </w:t>
      </w:r>
      <w:r w:rsidRPr="00AC165D">
        <w:rPr>
          <w:rFonts w:ascii="ＭＳ 明朝" w:eastAsia="ＭＳ 明朝" w:hAnsi="ＭＳ 明朝"/>
        </w:rPr>
        <w:t>第</w:t>
      </w:r>
      <w:r w:rsidR="00590E6B" w:rsidRPr="00AC165D">
        <w:rPr>
          <w:rFonts w:ascii="ＭＳ 明朝" w:eastAsia="ＭＳ 明朝" w:hAnsi="ＭＳ 明朝" w:hint="eastAsia"/>
        </w:rPr>
        <w:t>３</w:t>
      </w:r>
      <w:r w:rsidRPr="00AC165D">
        <w:rPr>
          <w:rFonts w:ascii="ＭＳ 明朝" w:eastAsia="ＭＳ 明朝" w:hAnsi="ＭＳ 明朝"/>
        </w:rPr>
        <w:t xml:space="preserve">条 </w:t>
      </w:r>
      <w:r w:rsidR="00590E6B" w:rsidRPr="00AC165D">
        <w:rPr>
          <w:rFonts w:ascii="ＭＳ 明朝" w:eastAsia="ＭＳ 明朝" w:hAnsi="ＭＳ 明朝" w:hint="eastAsia"/>
        </w:rPr>
        <w:t xml:space="preserve"> </w:t>
      </w:r>
      <w:r w:rsidRPr="00AC165D">
        <w:rPr>
          <w:rFonts w:ascii="ＭＳ 明朝" w:eastAsia="ＭＳ 明朝" w:hAnsi="ＭＳ 明朝"/>
        </w:rPr>
        <w:t>免除</w:t>
      </w:r>
      <w:r w:rsidR="00FA07CC" w:rsidRPr="00AC165D">
        <w:rPr>
          <w:rFonts w:ascii="ＭＳ 明朝" w:eastAsia="ＭＳ 明朝" w:hAnsi="ＭＳ 明朝" w:hint="eastAsia"/>
        </w:rPr>
        <w:t>とする</w:t>
      </w:r>
      <w:r w:rsidRPr="00AC165D">
        <w:rPr>
          <w:rFonts w:ascii="ＭＳ 明朝" w:eastAsia="ＭＳ 明朝" w:hAnsi="ＭＳ 明朝"/>
        </w:rPr>
        <w:t>。</w:t>
      </w:r>
      <w:r w:rsidRPr="00B06790">
        <w:rPr>
          <w:rFonts w:ascii="ＭＳ 明朝" w:eastAsia="ＭＳ 明朝" w:hAnsi="ＭＳ 明朝"/>
        </w:rPr>
        <w:t xml:space="preserve"> </w:t>
      </w:r>
    </w:p>
    <w:p w14:paraId="6A4DD0EE" w14:textId="77777777" w:rsidR="00F6146A" w:rsidRPr="00B06790" w:rsidRDefault="00F6146A" w:rsidP="008F5BBD">
      <w:pPr>
        <w:spacing w:line="276" w:lineRule="auto"/>
        <w:jc w:val="left"/>
        <w:rPr>
          <w:rFonts w:ascii="ＭＳ 明朝" w:eastAsia="ＭＳ 明朝" w:hAnsi="ＭＳ 明朝"/>
        </w:rPr>
      </w:pPr>
    </w:p>
    <w:p w14:paraId="7504CD19" w14:textId="3F95B104" w:rsidR="009317DF" w:rsidRPr="00B06790" w:rsidRDefault="006A0814" w:rsidP="008F5BBD">
      <w:pPr>
        <w:spacing w:line="276" w:lineRule="auto"/>
        <w:jc w:val="left"/>
        <w:rPr>
          <w:rFonts w:ascii="ＭＳ 明朝" w:eastAsia="ＭＳ 明朝" w:hAnsi="ＭＳ 明朝"/>
        </w:rPr>
      </w:pPr>
      <w:r w:rsidRPr="00B06790">
        <w:rPr>
          <w:rFonts w:ascii="ＭＳ 明朝" w:eastAsia="ＭＳ 明朝" w:hAnsi="ＭＳ 明朝"/>
        </w:rPr>
        <w:t>（入札等）</w:t>
      </w:r>
    </w:p>
    <w:p w14:paraId="6FEB4AE1" w14:textId="31BEA5DD" w:rsidR="006A0814" w:rsidRPr="00B06790" w:rsidRDefault="006A0814" w:rsidP="00590E6B">
      <w:pPr>
        <w:spacing w:line="276" w:lineRule="auto"/>
        <w:ind w:left="966" w:hangingChars="500" w:hanging="966"/>
        <w:jc w:val="left"/>
        <w:rPr>
          <w:rFonts w:ascii="ＭＳ 明朝" w:eastAsia="ＭＳ 明朝" w:hAnsi="ＭＳ 明朝"/>
        </w:rPr>
      </w:pPr>
      <w:r w:rsidRPr="00B06790">
        <w:rPr>
          <w:rFonts w:ascii="ＭＳ 明朝" w:eastAsia="ＭＳ 明朝" w:hAnsi="ＭＳ 明朝"/>
        </w:rPr>
        <w:t xml:space="preserve"> 第 4 条 </w:t>
      </w:r>
      <w:r w:rsidR="00590E6B">
        <w:rPr>
          <w:rFonts w:ascii="ＭＳ 明朝" w:eastAsia="ＭＳ 明朝" w:hAnsi="ＭＳ 明朝" w:hint="eastAsia"/>
        </w:rPr>
        <w:t xml:space="preserve"> </w:t>
      </w:r>
      <w:r w:rsidRPr="00474BB8">
        <w:rPr>
          <w:rFonts w:ascii="ＭＳ 明朝" w:eastAsia="ＭＳ 明朝" w:hAnsi="ＭＳ 明朝"/>
        </w:rPr>
        <w:t>入札参加者は、</w:t>
      </w:r>
      <w:r w:rsidR="002F675C" w:rsidRPr="00A83539">
        <w:rPr>
          <w:rFonts w:ascii="ＭＳ 明朝" w:eastAsia="ＭＳ 明朝" w:hAnsi="ＭＳ 明朝" w:hint="eastAsia"/>
        </w:rPr>
        <w:t>設計書、</w:t>
      </w:r>
      <w:r w:rsidRPr="00A83539">
        <w:rPr>
          <w:rFonts w:ascii="ＭＳ 明朝" w:eastAsia="ＭＳ 明朝" w:hAnsi="ＭＳ 明朝"/>
        </w:rPr>
        <w:t>仕様書、図面、現場</w:t>
      </w:r>
      <w:r w:rsidR="00034634" w:rsidRPr="00A83539">
        <w:rPr>
          <w:rFonts w:ascii="ＭＳ 明朝" w:eastAsia="ＭＳ 明朝" w:hAnsi="ＭＳ 明朝" w:hint="eastAsia"/>
        </w:rPr>
        <w:t>及び</w:t>
      </w:r>
      <w:r w:rsidR="00B146FD">
        <w:rPr>
          <w:rFonts w:ascii="ＭＳ 明朝" w:eastAsia="ＭＳ 明朝" w:hAnsi="ＭＳ 明朝" w:hint="eastAsia"/>
        </w:rPr>
        <w:t>入札者心得書</w:t>
      </w:r>
      <w:r w:rsidR="00683AAF" w:rsidRPr="00A83539">
        <w:rPr>
          <w:rFonts w:ascii="ＭＳ 明朝" w:eastAsia="ＭＳ 明朝" w:hAnsi="ＭＳ 明朝" w:hint="eastAsia"/>
        </w:rPr>
        <w:t>等を</w:t>
      </w:r>
      <w:r w:rsidRPr="00474BB8">
        <w:rPr>
          <w:rFonts w:ascii="ＭＳ 明朝" w:eastAsia="ＭＳ 明朝" w:hAnsi="ＭＳ 明朝"/>
        </w:rPr>
        <w:t>熟覧の</w:t>
      </w:r>
      <w:r w:rsidR="00034634" w:rsidRPr="00474BB8">
        <w:rPr>
          <w:rFonts w:ascii="ＭＳ 明朝" w:eastAsia="ＭＳ 明朝" w:hAnsi="ＭＳ 明朝" w:hint="eastAsia"/>
        </w:rPr>
        <w:t>うえ</w:t>
      </w:r>
      <w:r w:rsidRPr="00B06790">
        <w:rPr>
          <w:rFonts w:ascii="ＭＳ 明朝" w:eastAsia="ＭＳ 明朝" w:hAnsi="ＭＳ 明朝"/>
        </w:rPr>
        <w:t>、 入札しなければならない。この場合において、疑</w:t>
      </w:r>
      <w:r w:rsidR="00034634" w:rsidRPr="00B06790">
        <w:rPr>
          <w:rFonts w:ascii="ＭＳ 明朝" w:eastAsia="ＭＳ 明朝" w:hAnsi="ＭＳ 明朝" w:hint="eastAsia"/>
        </w:rPr>
        <w:t>義</w:t>
      </w:r>
      <w:r w:rsidRPr="00B06790">
        <w:rPr>
          <w:rFonts w:ascii="ＭＳ 明朝" w:eastAsia="ＭＳ 明朝" w:hAnsi="ＭＳ 明朝"/>
        </w:rPr>
        <w:t>があるときは、</w:t>
      </w:r>
      <w:r w:rsidR="00034634" w:rsidRPr="00B06790">
        <w:rPr>
          <w:rFonts w:ascii="ＭＳ 明朝" w:eastAsia="ＭＳ 明朝" w:hAnsi="ＭＳ 明朝" w:hint="eastAsia"/>
        </w:rPr>
        <w:t>事業主に</w:t>
      </w:r>
      <w:r w:rsidRPr="00B06790">
        <w:rPr>
          <w:rFonts w:ascii="ＭＳ 明朝" w:eastAsia="ＭＳ 明朝" w:hAnsi="ＭＳ 明朝"/>
        </w:rPr>
        <w:t>説明を求めることができる。</w:t>
      </w:r>
    </w:p>
    <w:p w14:paraId="4521FBFF" w14:textId="79F05EBC" w:rsidR="00F6146A" w:rsidRPr="00B06790" w:rsidRDefault="006A0814" w:rsidP="00590E6B">
      <w:pPr>
        <w:spacing w:line="276" w:lineRule="auto"/>
        <w:ind w:leftChars="250" w:left="966" w:hangingChars="250" w:hanging="483"/>
        <w:jc w:val="left"/>
        <w:rPr>
          <w:rFonts w:ascii="ＭＳ 明朝" w:eastAsia="ＭＳ 明朝" w:hAnsi="ＭＳ 明朝"/>
        </w:rPr>
      </w:pPr>
      <w:r w:rsidRPr="00B06790">
        <w:rPr>
          <w:rFonts w:ascii="ＭＳ 明朝" w:eastAsia="ＭＳ 明朝" w:hAnsi="ＭＳ 明朝"/>
        </w:rPr>
        <w:t xml:space="preserve"> </w:t>
      </w:r>
      <w:r w:rsidRPr="00474BB8">
        <w:rPr>
          <w:rFonts w:ascii="ＭＳ 明朝" w:eastAsia="ＭＳ 明朝" w:hAnsi="ＭＳ 明朝"/>
        </w:rPr>
        <w:t xml:space="preserve">２ </w:t>
      </w:r>
      <w:r w:rsidR="00590E6B" w:rsidRPr="00474BB8">
        <w:rPr>
          <w:rFonts w:ascii="ＭＳ 明朝" w:eastAsia="ＭＳ 明朝" w:hAnsi="ＭＳ 明朝" w:hint="eastAsia"/>
        </w:rPr>
        <w:t xml:space="preserve"> </w:t>
      </w:r>
      <w:r w:rsidRPr="00474BB8">
        <w:rPr>
          <w:rFonts w:ascii="ＭＳ 明朝" w:eastAsia="ＭＳ 明朝" w:hAnsi="ＭＳ 明朝"/>
        </w:rPr>
        <w:t>入札書は、</w:t>
      </w:r>
      <w:r w:rsidR="00034634" w:rsidRPr="00474BB8">
        <w:rPr>
          <w:rFonts w:ascii="ＭＳ 明朝" w:eastAsia="ＭＳ 明朝" w:hAnsi="ＭＳ 明朝" w:hint="eastAsia"/>
        </w:rPr>
        <w:t>所定の入札書に所定事項を記入し、記名押印のうえ</w:t>
      </w:r>
      <w:r w:rsidRPr="00474BB8">
        <w:rPr>
          <w:rFonts w:ascii="ＭＳ 明朝" w:eastAsia="ＭＳ 明朝" w:hAnsi="ＭＳ 明朝"/>
        </w:rPr>
        <w:t>、</w:t>
      </w:r>
      <w:r w:rsidR="00034634" w:rsidRPr="00474BB8">
        <w:rPr>
          <w:rFonts w:ascii="ＭＳ 明朝" w:eastAsia="ＭＳ 明朝" w:hAnsi="ＭＳ 明朝" w:hint="eastAsia"/>
        </w:rPr>
        <w:t>封書にして所定の日</w:t>
      </w:r>
      <w:r w:rsidR="00590E6B" w:rsidRPr="00474BB8">
        <w:rPr>
          <w:rFonts w:ascii="ＭＳ 明朝" w:eastAsia="ＭＳ 明朝" w:hAnsi="ＭＳ 明朝" w:hint="eastAsia"/>
        </w:rPr>
        <w:t xml:space="preserve"> </w:t>
      </w:r>
      <w:r w:rsidR="00034634" w:rsidRPr="00474BB8">
        <w:rPr>
          <w:rFonts w:ascii="ＭＳ 明朝" w:eastAsia="ＭＳ 明朝" w:hAnsi="ＭＳ 明朝" w:hint="eastAsia"/>
        </w:rPr>
        <w:t>時及び場所において入札しなければならない。</w:t>
      </w:r>
    </w:p>
    <w:p w14:paraId="166E79C8" w14:textId="6DCD7F7B" w:rsidR="00570347" w:rsidRPr="00B06790" w:rsidRDefault="006A0814" w:rsidP="00590E6B">
      <w:pPr>
        <w:spacing w:line="276" w:lineRule="auto"/>
        <w:ind w:leftChars="300" w:left="967" w:hangingChars="200" w:hanging="387"/>
        <w:jc w:val="left"/>
        <w:rPr>
          <w:rFonts w:ascii="ＭＳ 明朝" w:eastAsia="ＭＳ 明朝" w:hAnsi="ＭＳ 明朝"/>
        </w:rPr>
      </w:pPr>
      <w:r w:rsidRPr="00B06790">
        <w:rPr>
          <w:rFonts w:ascii="ＭＳ 明朝" w:eastAsia="ＭＳ 明朝" w:hAnsi="ＭＳ 明朝"/>
        </w:rPr>
        <w:t xml:space="preserve">３ </w:t>
      </w:r>
      <w:r w:rsidR="00590E6B">
        <w:rPr>
          <w:rFonts w:ascii="ＭＳ 明朝" w:eastAsia="ＭＳ 明朝" w:hAnsi="ＭＳ 明朝" w:hint="eastAsia"/>
        </w:rPr>
        <w:t xml:space="preserve"> </w:t>
      </w:r>
      <w:r w:rsidR="00F6146A" w:rsidRPr="00B06790">
        <w:rPr>
          <w:rFonts w:ascii="ＭＳ 明朝" w:eastAsia="ＭＳ 明朝" w:hAnsi="ＭＳ 明朝"/>
        </w:rPr>
        <w:t>入札参加者は、その提出した入札書の書換え、引換え又は撤回をすることができない。</w:t>
      </w:r>
    </w:p>
    <w:p w14:paraId="68426AB7" w14:textId="7FA0885E" w:rsidR="006A0814" w:rsidRPr="00B06790" w:rsidRDefault="006A0814" w:rsidP="00590E6B">
      <w:pPr>
        <w:spacing w:line="276" w:lineRule="auto"/>
        <w:ind w:firstLineChars="300" w:firstLine="580"/>
        <w:jc w:val="left"/>
        <w:rPr>
          <w:rFonts w:ascii="ＭＳ 明朝" w:eastAsia="ＭＳ 明朝" w:hAnsi="ＭＳ 明朝"/>
        </w:rPr>
      </w:pPr>
      <w:r w:rsidRPr="00B06790">
        <w:rPr>
          <w:rFonts w:ascii="ＭＳ 明朝" w:eastAsia="ＭＳ 明朝" w:hAnsi="ＭＳ 明朝"/>
        </w:rPr>
        <w:t xml:space="preserve">４ </w:t>
      </w:r>
      <w:r w:rsidR="00590E6B">
        <w:rPr>
          <w:rFonts w:ascii="ＭＳ 明朝" w:eastAsia="ＭＳ 明朝" w:hAnsi="ＭＳ 明朝" w:hint="eastAsia"/>
        </w:rPr>
        <w:t xml:space="preserve"> </w:t>
      </w:r>
      <w:r w:rsidR="00F6146A" w:rsidRPr="00B06790">
        <w:rPr>
          <w:rFonts w:ascii="ＭＳ 明朝" w:eastAsia="ＭＳ 明朝" w:hAnsi="ＭＳ 明朝"/>
        </w:rPr>
        <w:t>入札者が代理人により入札する場合は、入札前に委任状を提出しなければならない。</w:t>
      </w:r>
    </w:p>
    <w:p w14:paraId="553C9862" w14:textId="290A2711" w:rsidR="00C6562B" w:rsidRPr="00B06790" w:rsidRDefault="006A0814" w:rsidP="00590E6B">
      <w:pPr>
        <w:spacing w:line="276" w:lineRule="auto"/>
        <w:ind w:leftChars="300" w:left="967" w:hangingChars="200" w:hanging="387"/>
        <w:jc w:val="left"/>
        <w:rPr>
          <w:rFonts w:ascii="ＭＳ 明朝" w:eastAsia="ＭＳ 明朝" w:hAnsi="ＭＳ 明朝"/>
        </w:rPr>
      </w:pPr>
      <w:r w:rsidRPr="00B06790">
        <w:rPr>
          <w:rFonts w:ascii="ＭＳ 明朝" w:eastAsia="ＭＳ 明朝" w:hAnsi="ＭＳ 明朝"/>
        </w:rPr>
        <w:t xml:space="preserve">５ </w:t>
      </w:r>
      <w:r w:rsidR="00590E6B">
        <w:rPr>
          <w:rFonts w:ascii="ＭＳ 明朝" w:eastAsia="ＭＳ 明朝" w:hAnsi="ＭＳ 明朝" w:hint="eastAsia"/>
        </w:rPr>
        <w:t xml:space="preserve"> </w:t>
      </w:r>
      <w:r w:rsidR="00C6562B" w:rsidRPr="00B06790">
        <w:rPr>
          <w:rFonts w:ascii="ＭＳ 明朝" w:eastAsia="ＭＳ 明朝" w:hAnsi="ＭＳ 明朝"/>
        </w:rPr>
        <w:t>入札参加者又は入札参加の代理人は、当該入札に対する他の入札参加者の代理人を</w:t>
      </w:r>
      <w:proofErr w:type="gramStart"/>
      <w:r w:rsidR="00C6562B" w:rsidRPr="00B06790">
        <w:rPr>
          <w:rFonts w:ascii="ＭＳ 明朝" w:eastAsia="ＭＳ 明朝" w:hAnsi="ＭＳ 明朝"/>
        </w:rPr>
        <w:t>す</w:t>
      </w:r>
      <w:proofErr w:type="gramEnd"/>
      <w:r w:rsidR="00C6562B" w:rsidRPr="00B06790">
        <w:rPr>
          <w:rFonts w:ascii="ＭＳ 明朝" w:eastAsia="ＭＳ 明朝" w:hAnsi="ＭＳ 明朝"/>
        </w:rPr>
        <w:t xml:space="preserve">　</w:t>
      </w:r>
      <w:r w:rsidR="003341A0" w:rsidRPr="00B06790">
        <w:rPr>
          <w:rFonts w:ascii="ＭＳ 明朝" w:eastAsia="ＭＳ 明朝" w:hAnsi="ＭＳ 明朝" w:hint="eastAsia"/>
        </w:rPr>
        <w:t xml:space="preserve"> </w:t>
      </w:r>
      <w:proofErr w:type="gramStart"/>
      <w:r w:rsidR="00C6562B" w:rsidRPr="00B06790">
        <w:rPr>
          <w:rFonts w:ascii="ＭＳ 明朝" w:eastAsia="ＭＳ 明朝" w:hAnsi="ＭＳ 明朝"/>
        </w:rPr>
        <w:t>る</w:t>
      </w:r>
      <w:proofErr w:type="gramEnd"/>
      <w:r w:rsidR="00C6562B" w:rsidRPr="00B06790">
        <w:rPr>
          <w:rFonts w:ascii="ＭＳ 明朝" w:eastAsia="ＭＳ 明朝" w:hAnsi="ＭＳ 明朝"/>
        </w:rPr>
        <w:t>ことができない。</w:t>
      </w:r>
    </w:p>
    <w:p w14:paraId="104A4BD8" w14:textId="0779500E" w:rsidR="00AC7BD5" w:rsidRPr="00B06790" w:rsidRDefault="006A0814" w:rsidP="00590E6B">
      <w:pPr>
        <w:spacing w:line="276" w:lineRule="auto"/>
        <w:ind w:leftChars="300" w:left="967" w:hangingChars="200" w:hanging="387"/>
        <w:jc w:val="left"/>
        <w:rPr>
          <w:rFonts w:ascii="ＭＳ 明朝" w:eastAsia="ＭＳ 明朝" w:hAnsi="ＭＳ 明朝"/>
        </w:rPr>
      </w:pPr>
      <w:r w:rsidRPr="00B06790">
        <w:rPr>
          <w:rFonts w:ascii="ＭＳ 明朝" w:eastAsia="ＭＳ 明朝" w:hAnsi="ＭＳ 明朝"/>
        </w:rPr>
        <w:t xml:space="preserve">６ </w:t>
      </w:r>
      <w:r w:rsidR="00590E6B">
        <w:rPr>
          <w:rFonts w:ascii="ＭＳ 明朝" w:eastAsia="ＭＳ 明朝" w:hAnsi="ＭＳ 明朝" w:hint="eastAsia"/>
        </w:rPr>
        <w:t xml:space="preserve"> </w:t>
      </w:r>
      <w:r w:rsidR="00AC7BD5" w:rsidRPr="00B06790">
        <w:rPr>
          <w:rFonts w:ascii="ＭＳ 明朝" w:eastAsia="ＭＳ 明朝" w:hAnsi="ＭＳ 明朝"/>
        </w:rPr>
        <w:t>入札者は、契約担当者等から入札金額の内訳を記載した書面の提出又は提示を求め</w:t>
      </w:r>
      <w:proofErr w:type="gramStart"/>
      <w:r w:rsidR="00AC7BD5" w:rsidRPr="00B06790">
        <w:rPr>
          <w:rFonts w:ascii="ＭＳ 明朝" w:eastAsia="ＭＳ 明朝" w:hAnsi="ＭＳ 明朝"/>
        </w:rPr>
        <w:t>ら</w:t>
      </w:r>
      <w:proofErr w:type="gramEnd"/>
      <w:r w:rsidR="00AC7BD5" w:rsidRPr="00B06790">
        <w:rPr>
          <w:rFonts w:ascii="ＭＳ 明朝" w:eastAsia="ＭＳ 明朝" w:hAnsi="ＭＳ 明朝"/>
        </w:rPr>
        <w:t xml:space="preserve">　</w:t>
      </w:r>
      <w:r w:rsidR="003341A0" w:rsidRPr="00B06790">
        <w:rPr>
          <w:rFonts w:ascii="ＭＳ 明朝" w:eastAsia="ＭＳ 明朝" w:hAnsi="ＭＳ 明朝" w:hint="eastAsia"/>
        </w:rPr>
        <w:t xml:space="preserve"> </w:t>
      </w:r>
      <w:proofErr w:type="gramStart"/>
      <w:r w:rsidR="00AC7BD5" w:rsidRPr="00B06790">
        <w:rPr>
          <w:rFonts w:ascii="ＭＳ 明朝" w:eastAsia="ＭＳ 明朝" w:hAnsi="ＭＳ 明朝"/>
        </w:rPr>
        <w:t>れた</w:t>
      </w:r>
      <w:proofErr w:type="gramEnd"/>
      <w:r w:rsidR="00AC7BD5" w:rsidRPr="00B06790">
        <w:rPr>
          <w:rFonts w:ascii="ＭＳ 明朝" w:eastAsia="ＭＳ 明朝" w:hAnsi="ＭＳ 明朝"/>
        </w:rPr>
        <w:t>ときは、これに応じなければならない。</w:t>
      </w:r>
    </w:p>
    <w:p w14:paraId="7AFB0801" w14:textId="5400D73E" w:rsidR="006A0814" w:rsidRPr="00B06790" w:rsidRDefault="006A0814" w:rsidP="00590E6B">
      <w:pPr>
        <w:spacing w:line="276" w:lineRule="auto"/>
        <w:ind w:firstLineChars="300" w:firstLine="580"/>
        <w:jc w:val="left"/>
        <w:rPr>
          <w:rFonts w:ascii="ＭＳ 明朝" w:eastAsia="ＭＳ 明朝" w:hAnsi="ＭＳ 明朝"/>
        </w:rPr>
      </w:pPr>
      <w:r w:rsidRPr="00B06790">
        <w:rPr>
          <w:rFonts w:ascii="ＭＳ 明朝" w:eastAsia="ＭＳ 明朝" w:hAnsi="ＭＳ 明朝"/>
        </w:rPr>
        <w:t xml:space="preserve">７ </w:t>
      </w:r>
      <w:r w:rsidR="00590E6B">
        <w:rPr>
          <w:rFonts w:ascii="ＭＳ 明朝" w:eastAsia="ＭＳ 明朝" w:hAnsi="ＭＳ 明朝" w:hint="eastAsia"/>
        </w:rPr>
        <w:t xml:space="preserve"> </w:t>
      </w:r>
      <w:r w:rsidR="00AC7BD5" w:rsidRPr="00B06790">
        <w:rPr>
          <w:rFonts w:ascii="ＭＳ 明朝" w:eastAsia="ＭＳ 明朝" w:hAnsi="ＭＳ 明朝"/>
        </w:rPr>
        <w:t>入札は、郵便によって行うことができない。</w:t>
      </w:r>
    </w:p>
    <w:p w14:paraId="5F470736" w14:textId="25161280" w:rsidR="009317DF" w:rsidRPr="00B06790" w:rsidRDefault="009317DF" w:rsidP="008F5BBD">
      <w:pPr>
        <w:spacing w:line="276" w:lineRule="auto"/>
        <w:jc w:val="left"/>
        <w:rPr>
          <w:rFonts w:ascii="ＭＳ 明朝" w:eastAsia="ＭＳ 明朝" w:hAnsi="ＭＳ 明朝"/>
        </w:rPr>
      </w:pPr>
    </w:p>
    <w:p w14:paraId="27EEC4EE" w14:textId="77777777" w:rsidR="009317DF" w:rsidRPr="00B06790" w:rsidRDefault="006A0814" w:rsidP="008F5BBD">
      <w:pPr>
        <w:spacing w:line="276" w:lineRule="auto"/>
        <w:jc w:val="left"/>
        <w:rPr>
          <w:rFonts w:ascii="ＭＳ 明朝" w:eastAsia="ＭＳ 明朝" w:hAnsi="ＭＳ 明朝"/>
        </w:rPr>
      </w:pPr>
      <w:r w:rsidRPr="00B06790">
        <w:rPr>
          <w:rFonts w:ascii="ＭＳ 明朝" w:eastAsia="ＭＳ 明朝" w:hAnsi="ＭＳ 明朝"/>
        </w:rPr>
        <w:t>（入札の辞退）</w:t>
      </w:r>
    </w:p>
    <w:p w14:paraId="68CF7D39" w14:textId="3503968A" w:rsidR="00C62A7C" w:rsidRPr="00474BB8" w:rsidRDefault="006A0814" w:rsidP="00590E6B">
      <w:pPr>
        <w:spacing w:line="276" w:lineRule="auto"/>
        <w:ind w:left="966" w:hangingChars="500" w:hanging="966"/>
        <w:jc w:val="left"/>
        <w:rPr>
          <w:rFonts w:ascii="ＭＳ 明朝" w:eastAsia="ＭＳ 明朝" w:hAnsi="ＭＳ 明朝" w:cs="Times New Roman"/>
        </w:rPr>
      </w:pPr>
      <w:r w:rsidRPr="00B06790">
        <w:rPr>
          <w:rFonts w:ascii="ＭＳ 明朝" w:eastAsia="ＭＳ 明朝" w:hAnsi="ＭＳ 明朝"/>
        </w:rPr>
        <w:t xml:space="preserve"> </w:t>
      </w:r>
      <w:r w:rsidRPr="00487338">
        <w:rPr>
          <w:rFonts w:ascii="ＭＳ 明朝" w:eastAsia="ＭＳ 明朝" w:hAnsi="ＭＳ 明朝"/>
        </w:rPr>
        <w:t>第</w:t>
      </w:r>
      <w:r w:rsidR="00590E6B" w:rsidRPr="00474BB8">
        <w:rPr>
          <w:rFonts w:ascii="ＭＳ 明朝" w:eastAsia="ＭＳ 明朝" w:hAnsi="ＭＳ 明朝" w:hint="eastAsia"/>
        </w:rPr>
        <w:t xml:space="preserve">５条　</w:t>
      </w:r>
      <w:r w:rsidR="00FA07CC" w:rsidRPr="00AC165D">
        <w:rPr>
          <w:rFonts w:ascii="ＭＳ 明朝" w:eastAsia="ＭＳ 明朝" w:hAnsi="ＭＳ 明朝" w:cs="Times New Roman" w:hint="eastAsia"/>
        </w:rPr>
        <w:t>入札を辞退する場合は、入</w:t>
      </w:r>
      <w:r w:rsidR="00C62A7C" w:rsidRPr="00AC165D">
        <w:rPr>
          <w:rFonts w:ascii="ＭＳ 明朝" w:eastAsia="ＭＳ 明朝" w:hAnsi="ＭＳ 明朝" w:cs="Times New Roman" w:hint="eastAsia"/>
        </w:rPr>
        <w:t>札辞</w:t>
      </w:r>
      <w:r w:rsidR="00C62A7C" w:rsidRPr="00474BB8">
        <w:rPr>
          <w:rFonts w:ascii="ＭＳ 明朝" w:eastAsia="ＭＳ 明朝" w:hAnsi="ＭＳ 明朝" w:cs="Times New Roman" w:hint="eastAsia"/>
        </w:rPr>
        <w:t>退届を入札（開札）日前日までに持参又はFAXにより提出すること。</w:t>
      </w:r>
    </w:p>
    <w:p w14:paraId="3AE58C95" w14:textId="5CBA4906" w:rsidR="006A0814" w:rsidRPr="00B06790" w:rsidRDefault="006A0814" w:rsidP="00590E6B">
      <w:pPr>
        <w:spacing w:line="276" w:lineRule="auto"/>
        <w:ind w:leftChars="250" w:left="966" w:hangingChars="250" w:hanging="483"/>
        <w:jc w:val="left"/>
        <w:rPr>
          <w:rFonts w:ascii="ＭＳ 明朝" w:eastAsia="ＭＳ 明朝" w:hAnsi="ＭＳ 明朝"/>
        </w:rPr>
      </w:pPr>
      <w:r w:rsidRPr="00474BB8">
        <w:rPr>
          <w:rFonts w:ascii="ＭＳ 明朝" w:eastAsia="ＭＳ 明朝" w:hAnsi="ＭＳ 明朝"/>
        </w:rPr>
        <w:t xml:space="preserve">２ </w:t>
      </w:r>
      <w:r w:rsidR="00590E6B" w:rsidRPr="00474BB8">
        <w:rPr>
          <w:rFonts w:ascii="ＭＳ 明朝" w:eastAsia="ＭＳ 明朝" w:hAnsi="ＭＳ 明朝" w:hint="eastAsia"/>
        </w:rPr>
        <w:t xml:space="preserve">　</w:t>
      </w:r>
      <w:r w:rsidR="00C62A7C" w:rsidRPr="00474BB8">
        <w:rPr>
          <w:rFonts w:ascii="ＭＳ 明朝" w:eastAsia="ＭＳ 明朝" w:hAnsi="ＭＳ 明朝"/>
        </w:rPr>
        <w:t>入札を辞退した者は、これを理由として以後の指名等について不利益な取扱いを受けるものではない。</w:t>
      </w:r>
    </w:p>
    <w:p w14:paraId="0DD4911E" w14:textId="0D15FC7E" w:rsidR="006A0814" w:rsidRPr="00B06790" w:rsidRDefault="00570347" w:rsidP="008F5BBD">
      <w:pPr>
        <w:spacing w:line="276" w:lineRule="auto"/>
        <w:jc w:val="left"/>
        <w:rPr>
          <w:rFonts w:ascii="ＭＳ 明朝" w:eastAsia="ＭＳ 明朝" w:hAnsi="ＭＳ 明朝"/>
        </w:rPr>
      </w:pPr>
      <w:bookmarkStart w:id="2" w:name="_Hlk193270520"/>
      <w:r w:rsidRPr="00B06790">
        <w:rPr>
          <w:rFonts w:ascii="ＭＳ 明朝" w:eastAsia="ＭＳ 明朝" w:hAnsi="ＭＳ 明朝"/>
        </w:rPr>
        <w:t xml:space="preserve">　</w:t>
      </w:r>
      <w:r w:rsidR="006A0814" w:rsidRPr="00B06790">
        <w:rPr>
          <w:rFonts w:ascii="ＭＳ 明朝" w:eastAsia="ＭＳ 明朝" w:hAnsi="ＭＳ 明朝"/>
        </w:rPr>
        <w:t xml:space="preserve"> </w:t>
      </w:r>
      <w:bookmarkEnd w:id="2"/>
    </w:p>
    <w:p w14:paraId="7629A985" w14:textId="77777777" w:rsidR="006A0814" w:rsidRPr="00B06790" w:rsidRDefault="006A0814" w:rsidP="008F5BBD">
      <w:pPr>
        <w:spacing w:line="276" w:lineRule="auto"/>
        <w:jc w:val="left"/>
        <w:rPr>
          <w:rFonts w:ascii="ＭＳ 明朝" w:eastAsia="ＭＳ 明朝" w:hAnsi="ＭＳ 明朝"/>
        </w:rPr>
      </w:pPr>
      <w:r w:rsidRPr="00B06790">
        <w:rPr>
          <w:rFonts w:ascii="ＭＳ 明朝" w:eastAsia="ＭＳ 明朝" w:hAnsi="ＭＳ 明朝"/>
        </w:rPr>
        <w:t>（公正な入札の確保）</w:t>
      </w:r>
    </w:p>
    <w:p w14:paraId="78700C70" w14:textId="50E5EDBF" w:rsidR="006A0814" w:rsidRPr="00B06790" w:rsidRDefault="006A0814" w:rsidP="00590E6B">
      <w:pPr>
        <w:spacing w:line="276" w:lineRule="auto"/>
        <w:ind w:left="966" w:hangingChars="500" w:hanging="966"/>
        <w:jc w:val="left"/>
        <w:rPr>
          <w:rFonts w:ascii="ＭＳ 明朝" w:eastAsia="ＭＳ 明朝" w:hAnsi="ＭＳ 明朝"/>
        </w:rPr>
      </w:pPr>
      <w:r w:rsidRPr="00B06790">
        <w:rPr>
          <w:rFonts w:ascii="ＭＳ 明朝" w:eastAsia="ＭＳ 明朝" w:hAnsi="ＭＳ 明朝"/>
        </w:rPr>
        <w:t xml:space="preserve"> </w:t>
      </w:r>
      <w:r w:rsidRPr="00474BB8">
        <w:rPr>
          <w:rFonts w:ascii="ＭＳ 明朝" w:eastAsia="ＭＳ 明朝" w:hAnsi="ＭＳ 明朝"/>
        </w:rPr>
        <w:t>第</w:t>
      </w:r>
      <w:r w:rsidR="00590E6B" w:rsidRPr="00474BB8">
        <w:rPr>
          <w:rFonts w:ascii="ＭＳ 明朝" w:eastAsia="ＭＳ 明朝" w:hAnsi="ＭＳ 明朝" w:hint="eastAsia"/>
        </w:rPr>
        <w:t xml:space="preserve">６条　</w:t>
      </w:r>
      <w:r w:rsidRPr="00474BB8">
        <w:rPr>
          <w:rFonts w:ascii="ＭＳ 明朝" w:eastAsia="ＭＳ 明朝" w:hAnsi="ＭＳ 明朝"/>
        </w:rPr>
        <w:t xml:space="preserve"> 入札に参加する者は、私</w:t>
      </w:r>
      <w:r w:rsidRPr="00B06790">
        <w:rPr>
          <w:rFonts w:ascii="ＭＳ 明朝" w:eastAsia="ＭＳ 明朝" w:hAnsi="ＭＳ 明朝"/>
        </w:rPr>
        <w:t>的独占の禁止及び公正取引の確保に関する法律（昭和 22 年法律第54号）等に抵触する行為を行つてはならない。</w:t>
      </w:r>
    </w:p>
    <w:p w14:paraId="1C1EC0D1" w14:textId="17EBB5D8" w:rsidR="006A0814" w:rsidRPr="00B06790" w:rsidRDefault="006A0814" w:rsidP="00807D7F">
      <w:pPr>
        <w:spacing w:line="276" w:lineRule="auto"/>
        <w:ind w:leftChars="250" w:left="1449" w:hangingChars="500" w:hanging="966"/>
        <w:rPr>
          <w:rFonts w:ascii="ＭＳ 明朝" w:eastAsia="ＭＳ 明朝" w:hAnsi="ＭＳ 明朝"/>
        </w:rPr>
      </w:pPr>
      <w:r w:rsidRPr="00B06790">
        <w:rPr>
          <w:rFonts w:ascii="ＭＳ 明朝" w:eastAsia="ＭＳ 明朝" w:hAnsi="ＭＳ 明朝"/>
        </w:rPr>
        <w:t xml:space="preserve">２ </w:t>
      </w:r>
      <w:r w:rsidR="00590E6B">
        <w:rPr>
          <w:rFonts w:ascii="ＭＳ 明朝" w:eastAsia="ＭＳ 明朝" w:hAnsi="ＭＳ 明朝" w:hint="eastAsia"/>
        </w:rPr>
        <w:t xml:space="preserve">　</w:t>
      </w:r>
      <w:r w:rsidRPr="00B06790">
        <w:rPr>
          <w:rFonts w:ascii="ＭＳ 明朝" w:eastAsia="ＭＳ 明朝" w:hAnsi="ＭＳ 明朝"/>
        </w:rPr>
        <w:t>入札に参加する者は、入札に当た</w:t>
      </w:r>
      <w:r w:rsidR="00B06816" w:rsidRPr="00B06790">
        <w:rPr>
          <w:rFonts w:ascii="ＭＳ 明朝" w:eastAsia="ＭＳ 明朝" w:hAnsi="ＭＳ 明朝" w:hint="eastAsia"/>
        </w:rPr>
        <w:t>っ</w:t>
      </w:r>
      <w:r w:rsidRPr="00B06790">
        <w:rPr>
          <w:rFonts w:ascii="ＭＳ 明朝" w:eastAsia="ＭＳ 明朝" w:hAnsi="ＭＳ 明朝"/>
        </w:rPr>
        <w:t>ては、競争を制限する目的で他の入札に参加する者</w:t>
      </w:r>
    </w:p>
    <w:p w14:paraId="335836A3" w14:textId="47B437CE" w:rsidR="00807D7F" w:rsidRPr="00B06790" w:rsidRDefault="00807D7F" w:rsidP="00807D7F">
      <w:pPr>
        <w:spacing w:line="276" w:lineRule="auto"/>
        <w:ind w:leftChars="250" w:left="1449" w:hangingChars="500" w:hanging="966"/>
        <w:jc w:val="left"/>
        <w:rPr>
          <w:rFonts w:ascii="ＭＳ 明朝" w:eastAsia="ＭＳ 明朝" w:hAnsi="ＭＳ 明朝"/>
        </w:rPr>
      </w:pPr>
      <w:r>
        <w:rPr>
          <w:rFonts w:ascii="ＭＳ 明朝" w:eastAsia="ＭＳ 明朝" w:hAnsi="ＭＳ 明朝" w:hint="eastAsia"/>
        </w:rPr>
        <w:t xml:space="preserve">　  </w:t>
      </w:r>
      <w:r w:rsidR="00846B20">
        <w:rPr>
          <w:rFonts w:ascii="ＭＳ 明朝" w:eastAsia="ＭＳ 明朝" w:hAnsi="ＭＳ 明朝" w:hint="eastAsia"/>
        </w:rPr>
        <w:t xml:space="preserve"> </w:t>
      </w:r>
      <w:r w:rsidRPr="00B06790">
        <w:rPr>
          <w:rFonts w:ascii="ＭＳ 明朝" w:eastAsia="ＭＳ 明朝" w:hAnsi="ＭＳ 明朝"/>
        </w:rPr>
        <w:t>と入札する金額又は入札の意志についていかなる相談も行わず、独自に入札する金額を</w:t>
      </w:r>
    </w:p>
    <w:p w14:paraId="04830BAC" w14:textId="21E236BA" w:rsidR="00807D7F" w:rsidRPr="00807D7F" w:rsidRDefault="00807D7F" w:rsidP="00807D7F">
      <w:pPr>
        <w:spacing w:line="276" w:lineRule="auto"/>
        <w:ind w:leftChars="500" w:left="967" w:hanging="1"/>
        <w:jc w:val="left"/>
        <w:rPr>
          <w:rFonts w:ascii="ＭＳ 明朝" w:eastAsia="ＭＳ 明朝" w:hAnsi="ＭＳ 明朝"/>
        </w:rPr>
      </w:pPr>
      <w:r w:rsidRPr="00B06790">
        <w:rPr>
          <w:rFonts w:ascii="ＭＳ 明朝" w:eastAsia="ＭＳ 明朝" w:hAnsi="ＭＳ 明朝"/>
        </w:rPr>
        <w:t>定めなければならない。</w:t>
      </w:r>
    </w:p>
    <w:p w14:paraId="0F3A9E5D" w14:textId="48ABDE7C" w:rsidR="006A0814" w:rsidRPr="00B06790" w:rsidRDefault="006A0814" w:rsidP="00487338">
      <w:pPr>
        <w:spacing w:line="276" w:lineRule="auto"/>
        <w:ind w:leftChars="250" w:left="966" w:hangingChars="250" w:hanging="483"/>
        <w:jc w:val="left"/>
        <w:rPr>
          <w:rFonts w:ascii="ＭＳ 明朝" w:eastAsia="ＭＳ 明朝" w:hAnsi="ＭＳ 明朝"/>
        </w:rPr>
      </w:pPr>
      <w:r w:rsidRPr="00B06790">
        <w:rPr>
          <w:rFonts w:ascii="ＭＳ 明朝" w:eastAsia="ＭＳ 明朝" w:hAnsi="ＭＳ 明朝"/>
        </w:rPr>
        <w:t xml:space="preserve">３ </w:t>
      </w:r>
      <w:r w:rsidR="00487338">
        <w:rPr>
          <w:rFonts w:ascii="ＭＳ 明朝" w:eastAsia="ＭＳ 明朝" w:hAnsi="ＭＳ 明朝" w:hint="eastAsia"/>
        </w:rPr>
        <w:t xml:space="preserve">　</w:t>
      </w:r>
      <w:r w:rsidRPr="00B06790">
        <w:rPr>
          <w:rFonts w:ascii="ＭＳ 明朝" w:eastAsia="ＭＳ 明朝" w:hAnsi="ＭＳ 明朝"/>
        </w:rPr>
        <w:t>入札に参加する者は、落札者の決定前に、他の入札に参加する者に対して入札する金額</w:t>
      </w:r>
      <w:r w:rsidRPr="00B06790">
        <w:rPr>
          <w:rFonts w:ascii="ＭＳ 明朝" w:eastAsia="ＭＳ 明朝" w:hAnsi="ＭＳ 明朝"/>
        </w:rPr>
        <w:lastRenderedPageBreak/>
        <w:t>を開示してはならない。</w:t>
      </w:r>
    </w:p>
    <w:p w14:paraId="0CA7D3BF" w14:textId="77777777" w:rsidR="009317DF" w:rsidRPr="00B06790" w:rsidRDefault="009317DF" w:rsidP="008F5BBD">
      <w:pPr>
        <w:spacing w:line="276" w:lineRule="auto"/>
        <w:jc w:val="left"/>
        <w:rPr>
          <w:rFonts w:ascii="ＭＳ 明朝" w:eastAsia="ＭＳ 明朝" w:hAnsi="ＭＳ 明朝"/>
        </w:rPr>
      </w:pPr>
    </w:p>
    <w:p w14:paraId="26CA3DC7" w14:textId="77777777" w:rsidR="00570347" w:rsidRPr="00B06790" w:rsidRDefault="006A0814" w:rsidP="008F5BBD">
      <w:pPr>
        <w:spacing w:line="276" w:lineRule="auto"/>
        <w:jc w:val="left"/>
        <w:rPr>
          <w:rFonts w:ascii="ＭＳ 明朝" w:eastAsia="ＭＳ 明朝" w:hAnsi="ＭＳ 明朝"/>
        </w:rPr>
      </w:pPr>
      <w:r w:rsidRPr="00B06790">
        <w:rPr>
          <w:rFonts w:ascii="ＭＳ 明朝" w:eastAsia="ＭＳ 明朝" w:hAnsi="ＭＳ 明朝"/>
        </w:rPr>
        <w:t xml:space="preserve"> （入札の中止等）</w:t>
      </w:r>
    </w:p>
    <w:p w14:paraId="5CC91D66" w14:textId="190DA273" w:rsidR="009317DF" w:rsidRPr="00B06790" w:rsidRDefault="006A0814" w:rsidP="00487338">
      <w:pPr>
        <w:spacing w:line="276" w:lineRule="auto"/>
        <w:ind w:left="966" w:hangingChars="500" w:hanging="966"/>
        <w:jc w:val="left"/>
        <w:rPr>
          <w:rFonts w:ascii="ＭＳ 明朝" w:eastAsia="ＭＳ 明朝" w:hAnsi="ＭＳ 明朝"/>
        </w:rPr>
      </w:pPr>
      <w:r w:rsidRPr="00B06790">
        <w:rPr>
          <w:rFonts w:ascii="ＭＳ 明朝" w:eastAsia="ＭＳ 明朝" w:hAnsi="ＭＳ 明朝"/>
        </w:rPr>
        <w:t xml:space="preserve"> </w:t>
      </w:r>
      <w:r w:rsidRPr="00474BB8">
        <w:rPr>
          <w:rFonts w:ascii="ＭＳ 明朝" w:eastAsia="ＭＳ 明朝" w:hAnsi="ＭＳ 明朝"/>
        </w:rPr>
        <w:t>第</w:t>
      </w:r>
      <w:r w:rsidR="00487338" w:rsidRPr="00474BB8">
        <w:rPr>
          <w:rFonts w:ascii="ＭＳ 明朝" w:eastAsia="ＭＳ 明朝" w:hAnsi="ＭＳ 明朝" w:hint="eastAsia"/>
        </w:rPr>
        <w:t>７</w:t>
      </w:r>
      <w:r w:rsidRPr="00474BB8">
        <w:rPr>
          <w:rFonts w:ascii="ＭＳ 明朝" w:eastAsia="ＭＳ 明朝" w:hAnsi="ＭＳ 明朝"/>
        </w:rPr>
        <w:t>条</w:t>
      </w:r>
      <w:r w:rsidR="00487338">
        <w:rPr>
          <w:rFonts w:ascii="ＭＳ 明朝" w:eastAsia="ＭＳ 明朝" w:hAnsi="ＭＳ 明朝" w:hint="eastAsia"/>
        </w:rPr>
        <w:t xml:space="preserve"> 　</w:t>
      </w:r>
      <w:r w:rsidRPr="00B06790">
        <w:rPr>
          <w:rFonts w:ascii="ＭＳ 明朝" w:eastAsia="ＭＳ 明朝" w:hAnsi="ＭＳ 明朝"/>
        </w:rPr>
        <w:t>不正の入札が行われるおそれがあると認めるときは、入札を中止し、又は入札期日を延期するものとする。</w:t>
      </w:r>
    </w:p>
    <w:p w14:paraId="69F3D67B" w14:textId="1D72EBB4" w:rsidR="00570347" w:rsidRPr="00B06790" w:rsidRDefault="006A0814" w:rsidP="008F5BBD">
      <w:pPr>
        <w:spacing w:line="276" w:lineRule="auto"/>
        <w:jc w:val="left"/>
        <w:rPr>
          <w:rFonts w:ascii="ＭＳ 明朝" w:eastAsia="ＭＳ 明朝" w:hAnsi="ＭＳ 明朝"/>
        </w:rPr>
      </w:pPr>
      <w:r w:rsidRPr="00B06790">
        <w:rPr>
          <w:rFonts w:ascii="ＭＳ 明朝" w:eastAsia="ＭＳ 明朝" w:hAnsi="ＭＳ 明朝"/>
        </w:rPr>
        <w:t xml:space="preserve"> </w:t>
      </w:r>
    </w:p>
    <w:p w14:paraId="504619A1" w14:textId="77777777" w:rsidR="00570347" w:rsidRPr="00B06790" w:rsidRDefault="006A0814" w:rsidP="008F5BBD">
      <w:pPr>
        <w:spacing w:line="276" w:lineRule="auto"/>
        <w:jc w:val="left"/>
        <w:rPr>
          <w:rFonts w:ascii="ＭＳ 明朝" w:eastAsia="ＭＳ 明朝" w:hAnsi="ＭＳ 明朝"/>
        </w:rPr>
      </w:pPr>
      <w:r w:rsidRPr="00B06790">
        <w:rPr>
          <w:rFonts w:ascii="ＭＳ 明朝" w:eastAsia="ＭＳ 明朝" w:hAnsi="ＭＳ 明朝"/>
        </w:rPr>
        <w:t>（無効の入札）</w:t>
      </w:r>
    </w:p>
    <w:p w14:paraId="05BEDFB9" w14:textId="1CCCF306" w:rsidR="006A0814" w:rsidRPr="00B06790" w:rsidRDefault="006A0814" w:rsidP="008F5BBD">
      <w:pPr>
        <w:spacing w:line="276" w:lineRule="auto"/>
        <w:jc w:val="left"/>
        <w:rPr>
          <w:rFonts w:ascii="ＭＳ 明朝" w:eastAsia="ＭＳ 明朝" w:hAnsi="ＭＳ 明朝"/>
        </w:rPr>
      </w:pPr>
      <w:r w:rsidRPr="00B06790">
        <w:rPr>
          <w:rFonts w:ascii="ＭＳ 明朝" w:eastAsia="ＭＳ 明朝" w:hAnsi="ＭＳ 明朝"/>
        </w:rPr>
        <w:t xml:space="preserve"> 第</w:t>
      </w:r>
      <w:r w:rsidR="00487338" w:rsidRPr="00474BB8">
        <w:rPr>
          <w:rFonts w:ascii="ＭＳ 明朝" w:eastAsia="ＭＳ 明朝" w:hAnsi="ＭＳ 明朝" w:hint="eastAsia"/>
        </w:rPr>
        <w:t>８</w:t>
      </w:r>
      <w:r w:rsidRPr="00B06790">
        <w:rPr>
          <w:rFonts w:ascii="ＭＳ 明朝" w:eastAsia="ＭＳ 明朝" w:hAnsi="ＭＳ 明朝"/>
        </w:rPr>
        <w:t>条</w:t>
      </w:r>
      <w:r w:rsidR="00487338">
        <w:rPr>
          <w:rFonts w:ascii="ＭＳ 明朝" w:eastAsia="ＭＳ 明朝" w:hAnsi="ＭＳ 明朝" w:hint="eastAsia"/>
        </w:rPr>
        <w:t xml:space="preserve">　</w:t>
      </w:r>
      <w:r w:rsidRPr="00B06790">
        <w:rPr>
          <w:rFonts w:ascii="ＭＳ 明朝" w:eastAsia="ＭＳ 明朝" w:hAnsi="ＭＳ 明朝"/>
        </w:rPr>
        <w:t xml:space="preserve"> 次の各号の一に該当する入札は、無効とする。</w:t>
      </w:r>
    </w:p>
    <w:p w14:paraId="46DFE3F0" w14:textId="7F8D7F4B" w:rsidR="006A0814" w:rsidRPr="00B06790" w:rsidRDefault="00570347" w:rsidP="008F5BBD">
      <w:pPr>
        <w:spacing w:line="276" w:lineRule="auto"/>
        <w:jc w:val="left"/>
        <w:rPr>
          <w:rFonts w:ascii="ＭＳ 明朝" w:eastAsia="ＭＳ 明朝" w:hAnsi="ＭＳ 明朝"/>
        </w:rPr>
      </w:pPr>
      <w:r w:rsidRPr="00B06790">
        <w:rPr>
          <w:rFonts w:ascii="ＭＳ 明朝" w:eastAsia="ＭＳ 明朝" w:hAnsi="ＭＳ 明朝"/>
        </w:rPr>
        <w:t xml:space="preserve">　</w:t>
      </w:r>
      <w:r w:rsidR="006A0814" w:rsidRPr="00B06790">
        <w:rPr>
          <w:rFonts w:ascii="ＭＳ 明朝" w:eastAsia="ＭＳ 明朝" w:hAnsi="ＭＳ 明朝"/>
        </w:rPr>
        <w:t xml:space="preserve"> </w:t>
      </w:r>
      <w:r w:rsidR="00487338">
        <w:rPr>
          <w:rFonts w:ascii="ＭＳ 明朝" w:eastAsia="ＭＳ 明朝" w:hAnsi="ＭＳ 明朝" w:hint="eastAsia"/>
        </w:rPr>
        <w:t xml:space="preserve">　　　</w:t>
      </w:r>
      <w:r w:rsidR="006A0814" w:rsidRPr="00B06790">
        <w:rPr>
          <w:rFonts w:ascii="ＭＳ 明朝" w:eastAsia="ＭＳ 明朝" w:hAnsi="ＭＳ 明朝"/>
        </w:rPr>
        <w:t>(1) 入札の参加資格のない者がした入札</w:t>
      </w:r>
    </w:p>
    <w:p w14:paraId="068C591A" w14:textId="45292258" w:rsidR="006A0814" w:rsidRPr="00B06790" w:rsidRDefault="00570347" w:rsidP="008F5BBD">
      <w:pPr>
        <w:spacing w:line="276" w:lineRule="auto"/>
        <w:jc w:val="left"/>
        <w:rPr>
          <w:rFonts w:ascii="ＭＳ 明朝" w:eastAsia="ＭＳ 明朝" w:hAnsi="ＭＳ 明朝"/>
        </w:rPr>
      </w:pPr>
      <w:r w:rsidRPr="00B06790">
        <w:rPr>
          <w:rFonts w:ascii="ＭＳ 明朝" w:eastAsia="ＭＳ 明朝" w:hAnsi="ＭＳ 明朝"/>
        </w:rPr>
        <w:t xml:space="preserve">　</w:t>
      </w:r>
      <w:r w:rsidR="00487338">
        <w:rPr>
          <w:rFonts w:ascii="ＭＳ 明朝" w:eastAsia="ＭＳ 明朝" w:hAnsi="ＭＳ 明朝" w:hint="eastAsia"/>
        </w:rPr>
        <w:t xml:space="preserve">　　　</w:t>
      </w:r>
      <w:r w:rsidR="006A0814" w:rsidRPr="00B06790">
        <w:rPr>
          <w:rFonts w:ascii="ＭＳ 明朝" w:eastAsia="ＭＳ 明朝" w:hAnsi="ＭＳ 明朝"/>
        </w:rPr>
        <w:t xml:space="preserve"> (2) 同一の入札について二以上の入札をした者の入札</w:t>
      </w:r>
    </w:p>
    <w:p w14:paraId="26B95632" w14:textId="77777777" w:rsidR="00840CE1" w:rsidRDefault="006A0814" w:rsidP="00487338">
      <w:pPr>
        <w:spacing w:line="276" w:lineRule="auto"/>
        <w:ind w:left="1353" w:hangingChars="700" w:hanging="1353"/>
        <w:jc w:val="left"/>
        <w:rPr>
          <w:rFonts w:ascii="ＭＳ 明朝" w:eastAsia="ＭＳ 明朝" w:hAnsi="ＭＳ 明朝"/>
        </w:rPr>
      </w:pPr>
      <w:r w:rsidRPr="00B06790">
        <w:rPr>
          <w:rFonts w:ascii="ＭＳ 明朝" w:eastAsia="ＭＳ 明朝" w:hAnsi="ＭＳ 明朝"/>
        </w:rPr>
        <w:t xml:space="preserve"> </w:t>
      </w:r>
      <w:r w:rsidR="00487338">
        <w:rPr>
          <w:rFonts w:ascii="ＭＳ 明朝" w:eastAsia="ＭＳ 明朝" w:hAnsi="ＭＳ 明朝" w:hint="eastAsia"/>
        </w:rPr>
        <w:t xml:space="preserve">　　　</w:t>
      </w:r>
      <w:r w:rsidR="00570347" w:rsidRPr="00B06790">
        <w:rPr>
          <w:rFonts w:ascii="ＭＳ 明朝" w:eastAsia="ＭＳ 明朝" w:hAnsi="ＭＳ 明朝"/>
        </w:rPr>
        <w:t xml:space="preserve">　</w:t>
      </w:r>
      <w:r w:rsidRPr="00B06790">
        <w:rPr>
          <w:rFonts w:ascii="ＭＳ 明朝" w:eastAsia="ＭＳ 明朝" w:hAnsi="ＭＳ 明朝"/>
        </w:rPr>
        <w:t>(3) 公正な価格の成立を害し、又は不正の利益を得るためにした連合その他不正の行為</w:t>
      </w:r>
    </w:p>
    <w:p w14:paraId="0DCB5E23" w14:textId="4F69BE60" w:rsidR="006A0814" w:rsidRPr="00B06790" w:rsidRDefault="006A0814" w:rsidP="00840CE1">
      <w:pPr>
        <w:spacing w:line="276" w:lineRule="auto"/>
        <w:ind w:firstLineChars="650" w:firstLine="1256"/>
        <w:jc w:val="left"/>
        <w:rPr>
          <w:rFonts w:ascii="ＭＳ 明朝" w:eastAsia="ＭＳ 明朝" w:hAnsi="ＭＳ 明朝"/>
        </w:rPr>
      </w:pPr>
      <w:r w:rsidRPr="00B06790">
        <w:rPr>
          <w:rFonts w:ascii="ＭＳ 明朝" w:eastAsia="ＭＳ 明朝" w:hAnsi="ＭＳ 明朝"/>
        </w:rPr>
        <w:t>によ</w:t>
      </w:r>
      <w:r w:rsidR="00570347" w:rsidRPr="00B06790">
        <w:rPr>
          <w:rFonts w:ascii="ＭＳ 明朝" w:eastAsia="ＭＳ 明朝" w:hAnsi="ＭＳ 明朝"/>
        </w:rPr>
        <w:t>っ</w:t>
      </w:r>
      <w:r w:rsidRPr="00B06790">
        <w:rPr>
          <w:rFonts w:ascii="ＭＳ 明朝" w:eastAsia="ＭＳ 明朝" w:hAnsi="ＭＳ 明朝"/>
        </w:rPr>
        <w:t>て行なわれたと認められる入札</w:t>
      </w:r>
    </w:p>
    <w:p w14:paraId="5C979521" w14:textId="77777777" w:rsidR="00840CE1" w:rsidRDefault="009E4A2F" w:rsidP="00487338">
      <w:pPr>
        <w:spacing w:line="276" w:lineRule="auto"/>
        <w:ind w:left="1353" w:hangingChars="700" w:hanging="1353"/>
        <w:jc w:val="left"/>
        <w:rPr>
          <w:rFonts w:ascii="ＭＳ 明朝" w:eastAsia="ＭＳ 明朝" w:hAnsi="ＭＳ 明朝"/>
        </w:rPr>
      </w:pPr>
      <w:r w:rsidRPr="00B06790">
        <w:rPr>
          <w:rFonts w:ascii="ＭＳ 明朝" w:eastAsia="ＭＳ 明朝" w:hAnsi="ＭＳ 明朝"/>
        </w:rPr>
        <w:t xml:space="preserve">　</w:t>
      </w:r>
      <w:r w:rsidR="006A0814" w:rsidRPr="00B06790">
        <w:rPr>
          <w:rFonts w:ascii="ＭＳ 明朝" w:eastAsia="ＭＳ 明朝" w:hAnsi="ＭＳ 明朝"/>
        </w:rPr>
        <w:t xml:space="preserve"> </w:t>
      </w:r>
      <w:r w:rsidR="00487338">
        <w:rPr>
          <w:rFonts w:ascii="ＭＳ 明朝" w:eastAsia="ＭＳ 明朝" w:hAnsi="ＭＳ 明朝" w:hint="eastAsia"/>
        </w:rPr>
        <w:t xml:space="preserve">　　　</w:t>
      </w:r>
      <w:r w:rsidR="006A0814" w:rsidRPr="00B06790">
        <w:rPr>
          <w:rFonts w:ascii="ＭＳ 明朝" w:eastAsia="ＭＳ 明朝" w:hAnsi="ＭＳ 明朝"/>
        </w:rPr>
        <w:t>(4) 入札書の金額、氏名、印影若しくは重要な文字の誤脱又は識別しがたい入札又は金</w:t>
      </w:r>
    </w:p>
    <w:p w14:paraId="2E0A4F8C" w14:textId="5D26230A" w:rsidR="00487338" w:rsidRDefault="006A0814" w:rsidP="00840CE1">
      <w:pPr>
        <w:spacing w:line="276" w:lineRule="auto"/>
        <w:ind w:leftChars="650" w:left="1353" w:hangingChars="50" w:hanging="97"/>
        <w:jc w:val="left"/>
        <w:rPr>
          <w:rFonts w:ascii="ＭＳ 明朝" w:eastAsia="ＭＳ 明朝" w:hAnsi="ＭＳ 明朝"/>
        </w:rPr>
      </w:pPr>
      <w:r w:rsidRPr="00B06790">
        <w:rPr>
          <w:rFonts w:ascii="ＭＳ 明朝" w:eastAsia="ＭＳ 明朝" w:hAnsi="ＭＳ 明朝"/>
        </w:rPr>
        <w:t>額を訂正した入札</w:t>
      </w:r>
    </w:p>
    <w:p w14:paraId="5E57A035" w14:textId="6F3465E3" w:rsidR="006A0814" w:rsidRPr="00B06790" w:rsidRDefault="009E4A2F" w:rsidP="00487338">
      <w:pPr>
        <w:spacing w:line="276" w:lineRule="auto"/>
        <w:ind w:left="1353" w:hangingChars="700" w:hanging="1353"/>
        <w:jc w:val="left"/>
        <w:rPr>
          <w:rFonts w:ascii="ＭＳ 明朝" w:eastAsia="ＭＳ 明朝" w:hAnsi="ＭＳ 明朝"/>
        </w:rPr>
      </w:pPr>
      <w:r w:rsidRPr="00B06790">
        <w:rPr>
          <w:rFonts w:ascii="ＭＳ 明朝" w:eastAsia="ＭＳ 明朝" w:hAnsi="ＭＳ 明朝"/>
        </w:rPr>
        <w:t xml:space="preserve">　</w:t>
      </w:r>
      <w:r w:rsidR="00487338">
        <w:rPr>
          <w:rFonts w:ascii="ＭＳ 明朝" w:eastAsia="ＭＳ 明朝" w:hAnsi="ＭＳ 明朝" w:hint="eastAsia"/>
        </w:rPr>
        <w:t xml:space="preserve">　　　</w:t>
      </w:r>
      <w:r w:rsidR="006A0814" w:rsidRPr="00B06790">
        <w:rPr>
          <w:rFonts w:ascii="ＭＳ 明朝" w:eastAsia="ＭＳ 明朝" w:hAnsi="ＭＳ 明朝"/>
        </w:rPr>
        <w:t xml:space="preserve"> (5) </w:t>
      </w:r>
      <w:r w:rsidR="00AD7B5E" w:rsidRPr="00B06790">
        <w:rPr>
          <w:rFonts w:ascii="ＭＳ 明朝" w:eastAsia="ＭＳ 明朝" w:hAnsi="ＭＳ 明朝"/>
        </w:rPr>
        <w:t>記名押印を欠く入札</w:t>
      </w:r>
    </w:p>
    <w:p w14:paraId="3E190B1D" w14:textId="441C4A61" w:rsidR="009E4A2F" w:rsidRPr="00B06790" w:rsidRDefault="006A0814" w:rsidP="008F5BBD">
      <w:pPr>
        <w:spacing w:line="276" w:lineRule="auto"/>
        <w:jc w:val="left"/>
        <w:rPr>
          <w:rFonts w:ascii="ＭＳ 明朝" w:eastAsia="ＭＳ 明朝" w:hAnsi="ＭＳ 明朝"/>
        </w:rPr>
      </w:pPr>
      <w:r w:rsidRPr="00B06790">
        <w:rPr>
          <w:rFonts w:ascii="ＭＳ 明朝" w:eastAsia="ＭＳ 明朝" w:hAnsi="ＭＳ 明朝"/>
        </w:rPr>
        <w:t xml:space="preserve"> </w:t>
      </w:r>
      <w:r w:rsidR="009E4A2F" w:rsidRPr="00B06790">
        <w:rPr>
          <w:rFonts w:ascii="ＭＳ 明朝" w:eastAsia="ＭＳ 明朝" w:hAnsi="ＭＳ 明朝"/>
        </w:rPr>
        <w:t xml:space="preserve">　</w:t>
      </w:r>
      <w:r w:rsidR="00487338">
        <w:rPr>
          <w:rFonts w:ascii="ＭＳ 明朝" w:eastAsia="ＭＳ 明朝" w:hAnsi="ＭＳ 明朝" w:hint="eastAsia"/>
        </w:rPr>
        <w:t xml:space="preserve">　　　</w:t>
      </w:r>
      <w:r w:rsidRPr="00B06790">
        <w:rPr>
          <w:rFonts w:ascii="ＭＳ 明朝" w:eastAsia="ＭＳ 明朝" w:hAnsi="ＭＳ 明朝"/>
        </w:rPr>
        <w:t xml:space="preserve">(6) </w:t>
      </w:r>
      <w:r w:rsidR="00AD7B5E" w:rsidRPr="00B06790">
        <w:rPr>
          <w:rFonts w:ascii="ＭＳ 明朝" w:eastAsia="ＭＳ 明朝" w:hAnsi="ＭＳ 明朝"/>
        </w:rPr>
        <w:t>明らかに連合によると認められる入札</w:t>
      </w:r>
    </w:p>
    <w:p w14:paraId="62B4A54A" w14:textId="2ACE616A" w:rsidR="00AD7B5E" w:rsidRPr="00B06790" w:rsidRDefault="00AD7B5E" w:rsidP="008F5BBD">
      <w:pPr>
        <w:spacing w:line="276" w:lineRule="auto"/>
        <w:jc w:val="left"/>
        <w:rPr>
          <w:rFonts w:ascii="ＭＳ 明朝" w:eastAsia="ＭＳ 明朝" w:hAnsi="ＭＳ 明朝"/>
        </w:rPr>
      </w:pPr>
      <w:r w:rsidRPr="00B06790">
        <w:rPr>
          <w:rFonts w:ascii="ＭＳ 明朝" w:eastAsia="ＭＳ 明朝" w:hAnsi="ＭＳ 明朝"/>
        </w:rPr>
        <w:t xml:space="preserve">　</w:t>
      </w:r>
      <w:r w:rsidR="00487338">
        <w:rPr>
          <w:rFonts w:ascii="ＭＳ 明朝" w:eastAsia="ＭＳ 明朝" w:hAnsi="ＭＳ 明朝" w:hint="eastAsia"/>
        </w:rPr>
        <w:t xml:space="preserve">　　　</w:t>
      </w:r>
      <w:r w:rsidRPr="00B06790">
        <w:rPr>
          <w:rFonts w:ascii="ＭＳ 明朝" w:eastAsia="ＭＳ 明朝" w:hAnsi="ＭＳ 明朝"/>
        </w:rPr>
        <w:t>（7）その他入札条件に違反した入札</w:t>
      </w:r>
    </w:p>
    <w:p w14:paraId="1A708E99" w14:textId="77777777" w:rsidR="009317DF" w:rsidRPr="00B06790" w:rsidRDefault="009317DF" w:rsidP="008F5BBD">
      <w:pPr>
        <w:spacing w:line="276" w:lineRule="auto"/>
        <w:jc w:val="left"/>
        <w:rPr>
          <w:rFonts w:ascii="ＭＳ 明朝" w:eastAsia="ＭＳ 明朝" w:hAnsi="ＭＳ 明朝"/>
        </w:rPr>
      </w:pPr>
    </w:p>
    <w:p w14:paraId="70920CED" w14:textId="77777777" w:rsidR="009E4A2F" w:rsidRPr="00B06790" w:rsidRDefault="006A0814" w:rsidP="008F5BBD">
      <w:pPr>
        <w:spacing w:line="276" w:lineRule="auto"/>
        <w:jc w:val="left"/>
        <w:rPr>
          <w:rFonts w:ascii="ＭＳ 明朝" w:eastAsia="ＭＳ 明朝" w:hAnsi="ＭＳ 明朝"/>
        </w:rPr>
      </w:pPr>
      <w:r w:rsidRPr="00B06790">
        <w:rPr>
          <w:rFonts w:ascii="ＭＳ 明朝" w:eastAsia="ＭＳ 明朝" w:hAnsi="ＭＳ 明朝"/>
        </w:rPr>
        <w:t>（同価入札の取扱い）</w:t>
      </w:r>
    </w:p>
    <w:p w14:paraId="4BADA2F4" w14:textId="68AD9829" w:rsidR="00061E8A" w:rsidRPr="00B06790" w:rsidRDefault="006A0814" w:rsidP="00487338">
      <w:pPr>
        <w:spacing w:line="276" w:lineRule="auto"/>
        <w:ind w:left="966" w:hangingChars="500" w:hanging="966"/>
        <w:jc w:val="left"/>
        <w:rPr>
          <w:rFonts w:ascii="ＭＳ 明朝" w:eastAsia="ＭＳ 明朝" w:hAnsi="ＭＳ 明朝"/>
        </w:rPr>
      </w:pPr>
      <w:r w:rsidRPr="00B06790">
        <w:rPr>
          <w:rFonts w:ascii="ＭＳ 明朝" w:eastAsia="ＭＳ 明朝" w:hAnsi="ＭＳ 明朝"/>
        </w:rPr>
        <w:t xml:space="preserve"> </w:t>
      </w:r>
      <w:r w:rsidRPr="00474BB8">
        <w:rPr>
          <w:rFonts w:ascii="ＭＳ 明朝" w:eastAsia="ＭＳ 明朝" w:hAnsi="ＭＳ 明朝"/>
        </w:rPr>
        <w:t>第</w:t>
      </w:r>
      <w:r w:rsidR="00487338" w:rsidRPr="00474BB8">
        <w:rPr>
          <w:rFonts w:ascii="ＭＳ 明朝" w:eastAsia="ＭＳ 明朝" w:hAnsi="ＭＳ 明朝" w:hint="eastAsia"/>
        </w:rPr>
        <w:t>９</w:t>
      </w:r>
      <w:r w:rsidRPr="00B06790">
        <w:rPr>
          <w:rFonts w:ascii="ＭＳ 明朝" w:eastAsia="ＭＳ 明朝" w:hAnsi="ＭＳ 明朝"/>
        </w:rPr>
        <w:t>条</w:t>
      </w:r>
      <w:r w:rsidR="00F95C89" w:rsidRPr="00B06790">
        <w:rPr>
          <w:rFonts w:ascii="ＭＳ 明朝" w:eastAsia="ＭＳ 明朝" w:hAnsi="ＭＳ 明朝" w:hint="eastAsia"/>
        </w:rPr>
        <w:t xml:space="preserve"> </w:t>
      </w:r>
      <w:r w:rsidR="00487338">
        <w:rPr>
          <w:rFonts w:ascii="ＭＳ 明朝" w:eastAsia="ＭＳ 明朝" w:hAnsi="ＭＳ 明朝" w:hint="eastAsia"/>
        </w:rPr>
        <w:t xml:space="preserve">　</w:t>
      </w:r>
      <w:r w:rsidRPr="00B06790">
        <w:rPr>
          <w:rFonts w:ascii="ＭＳ 明朝" w:eastAsia="ＭＳ 明朝" w:hAnsi="ＭＳ 明朝"/>
        </w:rPr>
        <w:t>落札となるべき同価の入札をした者が2人以上あるときは、直ちに、くじで落札者を定める。この場合において、当該入札者のうちくじを引かない者があるときは、これに代えて、入札事務に関係のない職員にくじを引かせる。</w:t>
      </w:r>
    </w:p>
    <w:p w14:paraId="1824BC69" w14:textId="77777777" w:rsidR="00A40C61" w:rsidRPr="00B06790" w:rsidRDefault="00A40C61" w:rsidP="008F5BBD">
      <w:pPr>
        <w:spacing w:line="276" w:lineRule="auto"/>
        <w:jc w:val="left"/>
        <w:rPr>
          <w:rFonts w:ascii="ＭＳ 明朝" w:eastAsia="ＭＳ 明朝" w:hAnsi="ＭＳ 明朝"/>
        </w:rPr>
      </w:pPr>
    </w:p>
    <w:p w14:paraId="50DEABA9" w14:textId="77777777" w:rsidR="009E4A2F" w:rsidRPr="00B06790" w:rsidRDefault="006A0814" w:rsidP="008F5BBD">
      <w:pPr>
        <w:spacing w:line="276" w:lineRule="auto"/>
        <w:jc w:val="left"/>
        <w:rPr>
          <w:rFonts w:ascii="ＭＳ 明朝" w:eastAsia="ＭＳ 明朝" w:hAnsi="ＭＳ 明朝"/>
        </w:rPr>
      </w:pPr>
      <w:r w:rsidRPr="00B06790">
        <w:rPr>
          <w:rFonts w:ascii="ＭＳ 明朝" w:eastAsia="ＭＳ 明朝" w:hAnsi="ＭＳ 明朝"/>
        </w:rPr>
        <w:t xml:space="preserve"> （契約保証金）</w:t>
      </w:r>
    </w:p>
    <w:p w14:paraId="0727C495" w14:textId="77777777" w:rsidR="00846B20" w:rsidRPr="00474BB8" w:rsidRDefault="006A0814" w:rsidP="00487338">
      <w:pPr>
        <w:spacing w:line="276" w:lineRule="auto"/>
        <w:ind w:left="1160" w:hangingChars="600" w:hanging="1160"/>
        <w:jc w:val="left"/>
        <w:rPr>
          <w:rFonts w:ascii="ＭＳ 明朝" w:eastAsia="ＭＳ 明朝" w:hAnsi="ＭＳ 明朝"/>
        </w:rPr>
      </w:pPr>
      <w:r w:rsidRPr="00B06790">
        <w:rPr>
          <w:rFonts w:ascii="ＭＳ 明朝" w:eastAsia="ＭＳ 明朝" w:hAnsi="ＭＳ 明朝"/>
        </w:rPr>
        <w:t xml:space="preserve"> </w:t>
      </w:r>
      <w:r w:rsidRPr="00474BB8">
        <w:rPr>
          <w:rFonts w:ascii="ＭＳ 明朝" w:eastAsia="ＭＳ 明朝" w:hAnsi="ＭＳ 明朝"/>
        </w:rPr>
        <w:t>第</w:t>
      </w:r>
      <w:r w:rsidR="00487338" w:rsidRPr="00474BB8">
        <w:rPr>
          <w:rFonts w:ascii="ＭＳ 明朝" w:eastAsia="ＭＳ 明朝" w:hAnsi="ＭＳ 明朝" w:hint="eastAsia"/>
        </w:rPr>
        <w:t>10</w:t>
      </w:r>
      <w:r w:rsidRPr="00474BB8">
        <w:rPr>
          <w:rFonts w:ascii="ＭＳ 明朝" w:eastAsia="ＭＳ 明朝" w:hAnsi="ＭＳ 明朝"/>
        </w:rPr>
        <w:t>条</w:t>
      </w:r>
      <w:r w:rsidR="00846B20" w:rsidRPr="00474BB8">
        <w:rPr>
          <w:rFonts w:ascii="ＭＳ 明朝" w:eastAsia="ＭＳ 明朝" w:hAnsi="ＭＳ 明朝" w:hint="eastAsia"/>
        </w:rPr>
        <w:t xml:space="preserve">　</w:t>
      </w:r>
      <w:r w:rsidRPr="00474BB8">
        <w:rPr>
          <w:rFonts w:ascii="ＭＳ 明朝" w:eastAsia="ＭＳ 明朝" w:hAnsi="ＭＳ 明朝"/>
        </w:rPr>
        <w:t>落札者は、契約を締結するときまでに、契約金額の100分の5（1件500万円を超える</w:t>
      </w:r>
    </w:p>
    <w:p w14:paraId="61B1A583" w14:textId="77777777" w:rsidR="00846B20" w:rsidRPr="00474BB8" w:rsidRDefault="006A0814" w:rsidP="00846B20">
      <w:pPr>
        <w:spacing w:line="276" w:lineRule="auto"/>
        <w:ind w:leftChars="500" w:left="1159" w:hangingChars="100" w:hanging="193"/>
        <w:jc w:val="left"/>
        <w:rPr>
          <w:rFonts w:ascii="ＭＳ 明朝" w:eastAsia="ＭＳ 明朝" w:hAnsi="ＭＳ 明朝"/>
        </w:rPr>
      </w:pPr>
      <w:r w:rsidRPr="00474BB8">
        <w:rPr>
          <w:rFonts w:ascii="ＭＳ 明朝" w:eastAsia="ＭＳ 明朝" w:hAnsi="ＭＳ 明朝"/>
        </w:rPr>
        <w:t>工事の請負契約にあ</w:t>
      </w:r>
      <w:r w:rsidR="00061E8A" w:rsidRPr="00474BB8">
        <w:rPr>
          <w:rFonts w:ascii="ＭＳ 明朝" w:eastAsia="ＭＳ 明朝" w:hAnsi="ＭＳ 明朝"/>
        </w:rPr>
        <w:t>っ</w:t>
      </w:r>
      <w:r w:rsidRPr="00474BB8">
        <w:rPr>
          <w:rFonts w:ascii="ＭＳ 明朝" w:eastAsia="ＭＳ 明朝" w:hAnsi="ＭＳ 明朝"/>
        </w:rPr>
        <w:t>ては、10分の1）以上の契約保証金を出納員又は分任出納員に納</w:t>
      </w:r>
    </w:p>
    <w:p w14:paraId="3F5D7F49" w14:textId="77777777" w:rsidR="00846B20" w:rsidRPr="00474BB8" w:rsidRDefault="006A0814" w:rsidP="00846B20">
      <w:pPr>
        <w:spacing w:line="276" w:lineRule="auto"/>
        <w:ind w:leftChars="500" w:left="1159" w:hangingChars="100" w:hanging="193"/>
        <w:jc w:val="left"/>
        <w:rPr>
          <w:rFonts w:ascii="ＭＳ 明朝" w:eastAsia="ＭＳ 明朝" w:hAnsi="ＭＳ 明朝" w:cs="Times New Roman"/>
        </w:rPr>
      </w:pPr>
      <w:r w:rsidRPr="00474BB8">
        <w:rPr>
          <w:rFonts w:ascii="ＭＳ 明朝" w:eastAsia="ＭＳ 明朝" w:hAnsi="ＭＳ 明朝"/>
        </w:rPr>
        <w:t>付しなければならない。</w:t>
      </w:r>
      <w:r w:rsidR="00061E8A" w:rsidRPr="00474BB8">
        <w:rPr>
          <w:rFonts w:ascii="ＭＳ 明朝" w:eastAsia="ＭＳ 明朝" w:hAnsi="ＭＳ 明朝" w:cs="Times New Roman" w:hint="eastAsia"/>
        </w:rPr>
        <w:t>ただし、履行保証保険契約締結した場合は、契約保証金を免除</w:t>
      </w:r>
    </w:p>
    <w:p w14:paraId="053119B7" w14:textId="77777777" w:rsidR="00846B20" w:rsidRDefault="00061E8A" w:rsidP="00846B20">
      <w:pPr>
        <w:spacing w:line="276" w:lineRule="auto"/>
        <w:ind w:leftChars="500" w:left="1159" w:hangingChars="100" w:hanging="193"/>
        <w:jc w:val="left"/>
        <w:rPr>
          <w:rFonts w:ascii="ＭＳ 明朝" w:eastAsia="ＭＳ 明朝" w:hAnsi="ＭＳ 明朝" w:cs="Times New Roman"/>
        </w:rPr>
      </w:pPr>
      <w:r w:rsidRPr="00474BB8">
        <w:rPr>
          <w:rFonts w:ascii="ＭＳ 明朝" w:eastAsia="ＭＳ 明朝" w:hAnsi="ＭＳ 明朝" w:cs="Times New Roman" w:hint="eastAsia"/>
        </w:rPr>
        <w:t>する。また、金融機関の保証又は保証事業会社の保証をもって、契約保証金の納</w:t>
      </w:r>
      <w:r w:rsidRPr="00B06790">
        <w:rPr>
          <w:rFonts w:ascii="ＭＳ 明朝" w:eastAsia="ＭＳ 明朝" w:hAnsi="ＭＳ 明朝" w:cs="Times New Roman" w:hint="eastAsia"/>
        </w:rPr>
        <w:t>付に代</w:t>
      </w:r>
    </w:p>
    <w:p w14:paraId="0F89A096" w14:textId="00E8FCA6" w:rsidR="00061E8A" w:rsidRPr="00B06790" w:rsidRDefault="00061E8A" w:rsidP="00846B20">
      <w:pPr>
        <w:spacing w:line="276" w:lineRule="auto"/>
        <w:ind w:leftChars="500" w:left="1159" w:hangingChars="100" w:hanging="193"/>
        <w:jc w:val="left"/>
        <w:rPr>
          <w:rFonts w:ascii="ＭＳ 明朝" w:eastAsia="ＭＳ 明朝" w:hAnsi="ＭＳ 明朝" w:cs="Times New Roman"/>
        </w:rPr>
      </w:pPr>
      <w:r w:rsidRPr="00B06790">
        <w:rPr>
          <w:rFonts w:ascii="ＭＳ 明朝" w:eastAsia="ＭＳ 明朝" w:hAnsi="ＭＳ 明朝" w:cs="Times New Roman" w:hint="eastAsia"/>
        </w:rPr>
        <w:t>えることができる。</w:t>
      </w:r>
    </w:p>
    <w:p w14:paraId="2B539BA5" w14:textId="34F8DC83" w:rsidR="009317DF" w:rsidRPr="00B06790" w:rsidRDefault="006A0814" w:rsidP="008F5BBD">
      <w:pPr>
        <w:spacing w:line="276" w:lineRule="auto"/>
        <w:jc w:val="left"/>
        <w:rPr>
          <w:rFonts w:ascii="ＭＳ 明朝" w:eastAsia="ＭＳ 明朝" w:hAnsi="ＭＳ 明朝"/>
        </w:rPr>
      </w:pPr>
      <w:r w:rsidRPr="00B06790">
        <w:rPr>
          <w:rFonts w:ascii="ＭＳ 明朝" w:eastAsia="ＭＳ 明朝" w:hAnsi="ＭＳ 明朝"/>
        </w:rPr>
        <w:t>（契約書の取り</w:t>
      </w:r>
      <w:r w:rsidR="00AC7BD5" w:rsidRPr="00B06790">
        <w:rPr>
          <w:rFonts w:ascii="ＭＳ 明朝" w:eastAsia="ＭＳ 明朝" w:hAnsi="ＭＳ 明朝" w:hint="eastAsia"/>
        </w:rPr>
        <w:t>交わし</w:t>
      </w:r>
      <w:r w:rsidRPr="00B06790">
        <w:rPr>
          <w:rFonts w:ascii="ＭＳ 明朝" w:eastAsia="ＭＳ 明朝" w:hAnsi="ＭＳ 明朝"/>
        </w:rPr>
        <w:t>）</w:t>
      </w:r>
    </w:p>
    <w:p w14:paraId="676812DC" w14:textId="1894D819" w:rsidR="00487338" w:rsidRPr="00474BB8" w:rsidRDefault="006A0814" w:rsidP="00487338">
      <w:pPr>
        <w:spacing w:line="276" w:lineRule="auto"/>
        <w:ind w:left="966" w:hangingChars="500" w:hanging="966"/>
        <w:jc w:val="left"/>
        <w:rPr>
          <w:rFonts w:ascii="ＭＳ 明朝" w:eastAsia="ＭＳ 明朝" w:hAnsi="ＭＳ 明朝"/>
        </w:rPr>
      </w:pPr>
      <w:r w:rsidRPr="00B06790">
        <w:rPr>
          <w:rFonts w:ascii="ＭＳ 明朝" w:eastAsia="ＭＳ 明朝" w:hAnsi="ＭＳ 明朝"/>
        </w:rPr>
        <w:t xml:space="preserve"> </w:t>
      </w:r>
      <w:r w:rsidRPr="00474BB8">
        <w:rPr>
          <w:rFonts w:ascii="ＭＳ 明朝" w:eastAsia="ＭＳ 明朝" w:hAnsi="ＭＳ 明朝"/>
        </w:rPr>
        <w:t>第</w:t>
      </w:r>
      <w:r w:rsidR="00487338" w:rsidRPr="00474BB8">
        <w:rPr>
          <w:rFonts w:ascii="ＭＳ 明朝" w:eastAsia="ＭＳ 明朝" w:hAnsi="ＭＳ 明朝" w:hint="eastAsia"/>
        </w:rPr>
        <w:t>11</w:t>
      </w:r>
      <w:r w:rsidRPr="00474BB8">
        <w:rPr>
          <w:rFonts w:ascii="ＭＳ 明朝" w:eastAsia="ＭＳ 明朝" w:hAnsi="ＭＳ 明朝"/>
        </w:rPr>
        <w:t>条</w:t>
      </w:r>
      <w:r w:rsidR="00487338" w:rsidRPr="00474BB8">
        <w:rPr>
          <w:rFonts w:ascii="ＭＳ 明朝" w:eastAsia="ＭＳ 明朝" w:hAnsi="ＭＳ 明朝" w:hint="eastAsia"/>
        </w:rPr>
        <w:t xml:space="preserve">　</w:t>
      </w:r>
      <w:r w:rsidRPr="00474BB8">
        <w:rPr>
          <w:rFonts w:ascii="ＭＳ 明朝" w:eastAsia="ＭＳ 明朝" w:hAnsi="ＭＳ 明朝"/>
        </w:rPr>
        <w:t>落札者は、落札決定の日から7日以内に契約書を取り交わさなければならない。</w:t>
      </w:r>
    </w:p>
    <w:p w14:paraId="25D368A6" w14:textId="37EF0C0F" w:rsidR="006A0814" w:rsidRPr="00AC165D" w:rsidRDefault="006A0814" w:rsidP="00487338">
      <w:pPr>
        <w:spacing w:line="276" w:lineRule="auto"/>
        <w:ind w:firstLineChars="500" w:firstLine="966"/>
        <w:jc w:val="left"/>
        <w:rPr>
          <w:rFonts w:ascii="ＭＳ 明朝" w:eastAsia="ＭＳ 明朝" w:hAnsi="ＭＳ 明朝"/>
        </w:rPr>
      </w:pPr>
      <w:r w:rsidRPr="00474BB8">
        <w:rPr>
          <w:rFonts w:ascii="ＭＳ 明朝" w:eastAsia="ＭＳ 明朝" w:hAnsi="ＭＳ 明朝"/>
        </w:rPr>
        <w:lastRenderedPageBreak/>
        <w:t>ただし、契約締結延期</w:t>
      </w:r>
      <w:r w:rsidRPr="00AC165D">
        <w:rPr>
          <w:rFonts w:ascii="ＭＳ 明朝" w:eastAsia="ＭＳ 明朝" w:hAnsi="ＭＳ 明朝"/>
        </w:rPr>
        <w:t>の</w:t>
      </w:r>
      <w:r w:rsidR="00840CE1" w:rsidRPr="00AC165D">
        <w:rPr>
          <w:rFonts w:ascii="ＭＳ 明朝" w:eastAsia="ＭＳ 明朝" w:hAnsi="ＭＳ 明朝" w:hint="eastAsia"/>
        </w:rPr>
        <w:t>申し出を</w:t>
      </w:r>
      <w:r w:rsidRPr="00AC165D">
        <w:rPr>
          <w:rFonts w:ascii="ＭＳ 明朝" w:eastAsia="ＭＳ 明朝" w:hAnsi="ＭＳ 明朝"/>
        </w:rPr>
        <w:t>受け、</w:t>
      </w:r>
      <w:r w:rsidR="00FA07CC" w:rsidRPr="00AC165D">
        <w:rPr>
          <w:rFonts w:ascii="ＭＳ 明朝" w:eastAsia="ＭＳ 明朝" w:hAnsi="ＭＳ 明朝" w:hint="eastAsia"/>
        </w:rPr>
        <w:t>応じた場合は</w:t>
      </w:r>
      <w:r w:rsidRPr="00AC165D">
        <w:rPr>
          <w:rFonts w:ascii="ＭＳ 明朝" w:eastAsia="ＭＳ 明朝" w:hAnsi="ＭＳ 明朝"/>
        </w:rPr>
        <w:t>この限りでない。</w:t>
      </w:r>
    </w:p>
    <w:p w14:paraId="33C6A013" w14:textId="61F652F1" w:rsidR="009E4A2F" w:rsidRPr="00B06790" w:rsidRDefault="006A0814" w:rsidP="00487338">
      <w:pPr>
        <w:spacing w:line="276" w:lineRule="auto"/>
        <w:ind w:left="966" w:hangingChars="500" w:hanging="966"/>
        <w:jc w:val="left"/>
        <w:rPr>
          <w:rFonts w:ascii="ＭＳ 明朝" w:eastAsia="ＭＳ 明朝" w:hAnsi="ＭＳ 明朝"/>
        </w:rPr>
      </w:pPr>
      <w:r w:rsidRPr="00AC165D">
        <w:rPr>
          <w:rFonts w:ascii="ＭＳ 明朝" w:eastAsia="ＭＳ 明朝" w:hAnsi="ＭＳ 明朝"/>
        </w:rPr>
        <w:t xml:space="preserve"> </w:t>
      </w:r>
      <w:r w:rsidR="00487338" w:rsidRPr="00AC165D">
        <w:rPr>
          <w:rFonts w:ascii="ＭＳ 明朝" w:eastAsia="ＭＳ 明朝" w:hAnsi="ＭＳ 明朝" w:hint="eastAsia"/>
        </w:rPr>
        <w:t xml:space="preserve">　　 </w:t>
      </w:r>
      <w:r w:rsidRPr="00AC165D">
        <w:rPr>
          <w:rFonts w:ascii="ＭＳ 明朝" w:eastAsia="ＭＳ 明朝" w:hAnsi="ＭＳ 明朝"/>
        </w:rPr>
        <w:t xml:space="preserve">２ </w:t>
      </w:r>
      <w:r w:rsidR="00487338" w:rsidRPr="00AC165D">
        <w:rPr>
          <w:rFonts w:ascii="ＭＳ 明朝" w:eastAsia="ＭＳ 明朝" w:hAnsi="ＭＳ 明朝" w:hint="eastAsia"/>
        </w:rPr>
        <w:t xml:space="preserve"> </w:t>
      </w:r>
      <w:r w:rsidRPr="00AC165D">
        <w:rPr>
          <w:rFonts w:ascii="ＭＳ 明朝" w:eastAsia="ＭＳ 明朝" w:hAnsi="ＭＳ 明朝"/>
        </w:rPr>
        <w:t>落札者が前項の期限（</w:t>
      </w:r>
      <w:r w:rsidR="00FA07CC" w:rsidRPr="00AC165D">
        <w:rPr>
          <w:rFonts w:ascii="ＭＳ 明朝" w:eastAsia="ＭＳ 明朝" w:hAnsi="ＭＳ 明朝" w:hint="eastAsia"/>
        </w:rPr>
        <w:t>申し出を</w:t>
      </w:r>
      <w:r w:rsidR="00FA07CC" w:rsidRPr="00AC165D">
        <w:rPr>
          <w:rFonts w:ascii="ＭＳ 明朝" w:eastAsia="ＭＳ 明朝" w:hAnsi="ＭＳ 明朝"/>
        </w:rPr>
        <w:t>受け、</w:t>
      </w:r>
      <w:r w:rsidR="00FA07CC" w:rsidRPr="00AC165D">
        <w:rPr>
          <w:rFonts w:ascii="ＭＳ 明朝" w:eastAsia="ＭＳ 明朝" w:hAnsi="ＭＳ 明朝" w:hint="eastAsia"/>
        </w:rPr>
        <w:t>応じた場合は除く</w:t>
      </w:r>
      <w:r w:rsidRPr="00AC165D">
        <w:rPr>
          <w:rFonts w:ascii="ＭＳ 明朝" w:eastAsia="ＭＳ 明朝" w:hAnsi="ＭＳ 明朝"/>
        </w:rPr>
        <w:t>）までに契約書を取り交わさないときは、落札者としての地位を失うものとする。</w:t>
      </w:r>
    </w:p>
    <w:p w14:paraId="7188796F" w14:textId="77777777" w:rsidR="009317DF" w:rsidRPr="00B06790" w:rsidRDefault="009317DF" w:rsidP="008F5BBD">
      <w:pPr>
        <w:spacing w:line="276" w:lineRule="auto"/>
        <w:jc w:val="left"/>
        <w:rPr>
          <w:rFonts w:ascii="ＭＳ 明朝" w:eastAsia="ＭＳ 明朝" w:hAnsi="ＭＳ 明朝"/>
        </w:rPr>
      </w:pPr>
    </w:p>
    <w:p w14:paraId="6CE71104" w14:textId="77777777" w:rsidR="009E4A2F" w:rsidRPr="00474BB8" w:rsidRDefault="006A0814" w:rsidP="008F5BBD">
      <w:pPr>
        <w:spacing w:line="276" w:lineRule="auto"/>
        <w:jc w:val="left"/>
        <w:rPr>
          <w:rFonts w:ascii="ＭＳ 明朝" w:eastAsia="ＭＳ 明朝" w:hAnsi="ＭＳ 明朝"/>
        </w:rPr>
      </w:pPr>
      <w:r w:rsidRPr="00B06790">
        <w:rPr>
          <w:rFonts w:ascii="ＭＳ 明朝" w:eastAsia="ＭＳ 明朝" w:hAnsi="ＭＳ 明朝"/>
        </w:rPr>
        <w:t xml:space="preserve"> </w:t>
      </w:r>
      <w:r w:rsidRPr="00474BB8">
        <w:rPr>
          <w:rFonts w:ascii="ＭＳ 明朝" w:eastAsia="ＭＳ 明朝" w:hAnsi="ＭＳ 明朝"/>
        </w:rPr>
        <w:t>（保証人）</w:t>
      </w:r>
    </w:p>
    <w:p w14:paraId="04E904C3" w14:textId="2071F179" w:rsidR="009317DF" w:rsidRPr="00B06790" w:rsidRDefault="006A0814" w:rsidP="00487338">
      <w:pPr>
        <w:spacing w:line="276" w:lineRule="auto"/>
        <w:ind w:left="966" w:hangingChars="500" w:hanging="966"/>
        <w:jc w:val="left"/>
        <w:rPr>
          <w:rFonts w:ascii="ＭＳ 明朝" w:eastAsia="ＭＳ 明朝" w:hAnsi="ＭＳ 明朝"/>
        </w:rPr>
      </w:pPr>
      <w:r w:rsidRPr="00474BB8">
        <w:rPr>
          <w:rFonts w:ascii="ＭＳ 明朝" w:eastAsia="ＭＳ 明朝" w:hAnsi="ＭＳ 明朝"/>
        </w:rPr>
        <w:t xml:space="preserve"> 第</w:t>
      </w:r>
      <w:r w:rsidR="00487338" w:rsidRPr="00474BB8">
        <w:rPr>
          <w:rFonts w:ascii="ＭＳ 明朝" w:eastAsia="ＭＳ 明朝" w:hAnsi="ＭＳ 明朝" w:hint="eastAsia"/>
        </w:rPr>
        <w:t>12</w:t>
      </w:r>
      <w:r w:rsidRPr="00474BB8">
        <w:rPr>
          <w:rFonts w:ascii="ＭＳ 明朝" w:eastAsia="ＭＳ 明朝" w:hAnsi="ＭＳ 明朝"/>
        </w:rPr>
        <w:t xml:space="preserve">条 </w:t>
      </w:r>
      <w:r w:rsidR="00487338" w:rsidRPr="00474BB8">
        <w:rPr>
          <w:rFonts w:ascii="ＭＳ 明朝" w:eastAsia="ＭＳ 明朝" w:hAnsi="ＭＳ 明朝" w:hint="eastAsia"/>
        </w:rPr>
        <w:t xml:space="preserve"> </w:t>
      </w:r>
      <w:r w:rsidRPr="00474BB8">
        <w:rPr>
          <w:rFonts w:ascii="ＭＳ 明朝" w:eastAsia="ＭＳ 明朝" w:hAnsi="ＭＳ 明朝"/>
        </w:rPr>
        <w:t>落札者は、契約</w:t>
      </w:r>
      <w:r w:rsidR="00353D5B" w:rsidRPr="00474BB8">
        <w:rPr>
          <w:rFonts w:ascii="ＭＳ 明朝" w:eastAsia="ＭＳ 明朝" w:hAnsi="ＭＳ 明朝" w:hint="eastAsia"/>
        </w:rPr>
        <w:t>の締結に当たり</w:t>
      </w:r>
      <w:r w:rsidRPr="00474BB8">
        <w:rPr>
          <w:rFonts w:ascii="ＭＳ 明朝" w:eastAsia="ＭＳ 明朝" w:hAnsi="ＭＳ 明朝"/>
        </w:rPr>
        <w:t>、</w:t>
      </w:r>
      <w:r w:rsidR="00353D5B" w:rsidRPr="00474BB8">
        <w:rPr>
          <w:rFonts w:ascii="ＭＳ 明朝" w:eastAsia="ＭＳ 明朝" w:hAnsi="ＭＳ 明朝" w:hint="eastAsia"/>
        </w:rPr>
        <w:t>事業主が当該契約の履行を確保するため必用と認めたときは、</w:t>
      </w:r>
      <w:r w:rsidRPr="00474BB8">
        <w:rPr>
          <w:rFonts w:ascii="ＭＳ 明朝" w:eastAsia="ＭＳ 明朝" w:hAnsi="ＭＳ 明朝"/>
        </w:rPr>
        <w:t>自己と同等以上の資格及び能力を有する</w:t>
      </w:r>
      <w:r w:rsidR="00353D5B" w:rsidRPr="00474BB8">
        <w:rPr>
          <w:rFonts w:ascii="ＭＳ 明朝" w:eastAsia="ＭＳ 明朝" w:hAnsi="ＭＳ 明朝" w:hint="eastAsia"/>
        </w:rPr>
        <w:t>と認められる</w:t>
      </w:r>
      <w:r w:rsidRPr="00474BB8">
        <w:rPr>
          <w:rFonts w:ascii="ＭＳ 明朝" w:eastAsia="ＭＳ 明朝" w:hAnsi="ＭＳ 明朝"/>
        </w:rPr>
        <w:t>保証人を</w:t>
      </w:r>
      <w:r w:rsidRPr="00B06790">
        <w:rPr>
          <w:rFonts w:ascii="ＭＳ 明朝" w:eastAsia="ＭＳ 明朝" w:hAnsi="ＭＳ 明朝"/>
        </w:rPr>
        <w:t>立てなければならない。</w:t>
      </w:r>
    </w:p>
    <w:p w14:paraId="66F78DFC" w14:textId="1FE0434D" w:rsidR="00353D5B" w:rsidRPr="00474BB8" w:rsidRDefault="00353D5B" w:rsidP="00487338">
      <w:pPr>
        <w:spacing w:line="276" w:lineRule="auto"/>
        <w:ind w:left="966" w:hangingChars="500" w:hanging="966"/>
        <w:jc w:val="left"/>
        <w:rPr>
          <w:rFonts w:ascii="ＭＳ 明朝" w:eastAsia="ＭＳ 明朝" w:hAnsi="ＭＳ 明朝"/>
        </w:rPr>
      </w:pPr>
      <w:r w:rsidRPr="00B06790">
        <w:rPr>
          <w:rFonts w:ascii="ＭＳ 明朝" w:eastAsia="ＭＳ 明朝" w:hAnsi="ＭＳ 明朝" w:hint="eastAsia"/>
        </w:rPr>
        <w:t xml:space="preserve">　</w:t>
      </w:r>
      <w:r w:rsidR="00487338">
        <w:rPr>
          <w:rFonts w:ascii="ＭＳ 明朝" w:eastAsia="ＭＳ 明朝" w:hAnsi="ＭＳ 明朝" w:hint="eastAsia"/>
        </w:rPr>
        <w:t xml:space="preserve">    </w:t>
      </w:r>
      <w:r w:rsidR="00487338" w:rsidRPr="00474BB8">
        <w:rPr>
          <w:rFonts w:ascii="ＭＳ 明朝" w:eastAsia="ＭＳ 明朝" w:hAnsi="ＭＳ 明朝" w:hint="eastAsia"/>
        </w:rPr>
        <w:t>２</w:t>
      </w:r>
      <w:r w:rsidRPr="00474BB8">
        <w:rPr>
          <w:rFonts w:ascii="ＭＳ 明朝" w:eastAsia="ＭＳ 明朝" w:hAnsi="ＭＳ 明朝" w:hint="eastAsia"/>
        </w:rPr>
        <w:t xml:space="preserve">　前項の保証人が死亡し、又はその資格及び能力を失ったときは、遅延なくこれに代わる保証人を立てなければならない。</w:t>
      </w:r>
    </w:p>
    <w:p w14:paraId="4318E118" w14:textId="5DEA2A85" w:rsidR="00B06790" w:rsidRPr="00B06790" w:rsidRDefault="00B06790" w:rsidP="00353D5B">
      <w:pPr>
        <w:spacing w:line="276" w:lineRule="auto"/>
        <w:jc w:val="left"/>
        <w:rPr>
          <w:rFonts w:ascii="ＭＳ 明朝" w:eastAsia="ＭＳ 明朝" w:hAnsi="ＭＳ 明朝"/>
        </w:rPr>
      </w:pPr>
      <w:r w:rsidRPr="00474BB8">
        <w:rPr>
          <w:rFonts w:ascii="ＭＳ 明朝" w:eastAsia="ＭＳ 明朝" w:hAnsi="ＭＳ 明朝" w:hint="eastAsia"/>
        </w:rPr>
        <w:t xml:space="preserve">　</w:t>
      </w:r>
      <w:r w:rsidR="00487338" w:rsidRPr="00474BB8">
        <w:rPr>
          <w:rFonts w:ascii="ＭＳ 明朝" w:eastAsia="ＭＳ 明朝" w:hAnsi="ＭＳ 明朝" w:hint="eastAsia"/>
        </w:rPr>
        <w:t xml:space="preserve">　　３</w:t>
      </w:r>
      <w:r w:rsidRPr="00474BB8">
        <w:rPr>
          <w:rFonts w:ascii="ＭＳ 明朝" w:eastAsia="ＭＳ 明朝" w:hAnsi="ＭＳ 明朝" w:hint="eastAsia"/>
        </w:rPr>
        <w:t xml:space="preserve">　履行保証保険に加入している場合は、必ずしも必要としない。</w:t>
      </w:r>
    </w:p>
    <w:p w14:paraId="6DA973D2" w14:textId="1BA786BF" w:rsidR="006A0814" w:rsidRPr="00B06790" w:rsidRDefault="006A0814" w:rsidP="008F5BBD">
      <w:pPr>
        <w:spacing w:line="276" w:lineRule="auto"/>
        <w:jc w:val="left"/>
        <w:rPr>
          <w:rFonts w:ascii="ＭＳ 明朝" w:eastAsia="ＭＳ 明朝" w:hAnsi="ＭＳ 明朝"/>
        </w:rPr>
      </w:pPr>
      <w:r w:rsidRPr="00B06790">
        <w:rPr>
          <w:rFonts w:ascii="ＭＳ 明朝" w:eastAsia="ＭＳ 明朝" w:hAnsi="ＭＳ 明朝"/>
        </w:rPr>
        <w:t xml:space="preserve"> </w:t>
      </w:r>
    </w:p>
    <w:p w14:paraId="14182163" w14:textId="4802B514" w:rsidR="006A0814" w:rsidRPr="00474BB8" w:rsidRDefault="006A0814" w:rsidP="008F5BBD">
      <w:pPr>
        <w:spacing w:line="276" w:lineRule="auto"/>
        <w:jc w:val="left"/>
        <w:rPr>
          <w:rFonts w:ascii="ＭＳ 明朝" w:eastAsia="ＭＳ 明朝" w:hAnsi="ＭＳ 明朝"/>
        </w:rPr>
      </w:pPr>
      <w:r w:rsidRPr="00474BB8">
        <w:rPr>
          <w:rFonts w:ascii="ＭＳ 明朝" w:eastAsia="ＭＳ 明朝" w:hAnsi="ＭＳ 明朝"/>
        </w:rPr>
        <w:t>（契約書の提出部数）</w:t>
      </w:r>
    </w:p>
    <w:p w14:paraId="3DA991A6" w14:textId="77777777" w:rsidR="00846B20" w:rsidRPr="00474BB8" w:rsidRDefault="006A0814" w:rsidP="004438DD">
      <w:pPr>
        <w:spacing w:line="276" w:lineRule="auto"/>
        <w:ind w:left="870" w:hangingChars="450" w:hanging="870"/>
        <w:jc w:val="left"/>
        <w:rPr>
          <w:rFonts w:ascii="ＭＳ 明朝" w:eastAsia="ＭＳ 明朝" w:hAnsi="ＭＳ 明朝"/>
        </w:rPr>
      </w:pPr>
      <w:r w:rsidRPr="00474BB8">
        <w:rPr>
          <w:rFonts w:ascii="ＭＳ 明朝" w:eastAsia="ＭＳ 明朝" w:hAnsi="ＭＳ 明朝"/>
        </w:rPr>
        <w:t xml:space="preserve"> 第10条 </w:t>
      </w:r>
      <w:r w:rsidR="00846B20" w:rsidRPr="00474BB8">
        <w:rPr>
          <w:rFonts w:ascii="ＭＳ 明朝" w:eastAsia="ＭＳ 明朝" w:hAnsi="ＭＳ 明朝" w:hint="eastAsia"/>
        </w:rPr>
        <w:t xml:space="preserve"> </w:t>
      </w:r>
      <w:r w:rsidRPr="00474BB8">
        <w:rPr>
          <w:rFonts w:ascii="ＭＳ 明朝" w:eastAsia="ＭＳ 明朝" w:hAnsi="ＭＳ 明朝"/>
        </w:rPr>
        <w:t>落札者は、契約書2通</w:t>
      </w:r>
      <w:r w:rsidR="00353D5B" w:rsidRPr="00474BB8">
        <w:rPr>
          <w:rFonts w:ascii="ＭＳ 明朝" w:eastAsia="ＭＳ 明朝" w:hAnsi="ＭＳ 明朝" w:hint="eastAsia"/>
        </w:rPr>
        <w:t>（保証人を置く場合は、当該保証人の数を加えた数）</w:t>
      </w:r>
      <w:r w:rsidR="00A40C61" w:rsidRPr="00474BB8">
        <w:rPr>
          <w:rFonts w:ascii="ＭＳ 明朝" w:eastAsia="ＭＳ 明朝" w:hAnsi="ＭＳ 明朝" w:hint="eastAsia"/>
        </w:rPr>
        <w:t>を</w:t>
      </w:r>
      <w:r w:rsidRPr="00474BB8">
        <w:rPr>
          <w:rFonts w:ascii="ＭＳ 明朝" w:eastAsia="ＭＳ 明朝" w:hAnsi="ＭＳ 明朝"/>
        </w:rPr>
        <w:t>契約担当</w:t>
      </w:r>
    </w:p>
    <w:p w14:paraId="0296104E" w14:textId="5962C843" w:rsidR="006A0814" w:rsidRPr="00B06790" w:rsidRDefault="006A0814" w:rsidP="00846B20">
      <w:pPr>
        <w:spacing w:line="276" w:lineRule="auto"/>
        <w:ind w:leftChars="450" w:left="870" w:firstLineChars="50" w:firstLine="97"/>
        <w:jc w:val="left"/>
        <w:rPr>
          <w:rFonts w:ascii="ＭＳ 明朝" w:eastAsia="ＭＳ 明朝" w:hAnsi="ＭＳ 明朝"/>
          <w:kern w:val="0"/>
        </w:rPr>
      </w:pPr>
      <w:r w:rsidRPr="00474BB8">
        <w:rPr>
          <w:rFonts w:ascii="ＭＳ 明朝" w:eastAsia="ＭＳ 明朝" w:hAnsi="ＭＳ 明朝"/>
        </w:rPr>
        <w:t>者等に、提出しなければならない。</w:t>
      </w:r>
    </w:p>
    <w:p w14:paraId="256498DF" w14:textId="77777777" w:rsidR="008F5BBD" w:rsidRPr="00B06790" w:rsidRDefault="008F5BBD" w:rsidP="00E131AF">
      <w:pPr>
        <w:spacing w:line="276" w:lineRule="auto"/>
        <w:jc w:val="right"/>
        <w:rPr>
          <w:rFonts w:ascii="ＭＳ 明朝" w:eastAsia="ＭＳ 明朝" w:hAnsi="ＭＳ 明朝"/>
          <w:kern w:val="0"/>
        </w:rPr>
      </w:pPr>
    </w:p>
    <w:sectPr w:rsidR="008F5BBD" w:rsidRPr="00B06790" w:rsidSect="00B06790">
      <w:pgSz w:w="11906" w:h="16838"/>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56554" w14:textId="77777777" w:rsidR="00E76973" w:rsidRDefault="00E76973" w:rsidP="008F5BBD">
      <w:r>
        <w:separator/>
      </w:r>
    </w:p>
  </w:endnote>
  <w:endnote w:type="continuationSeparator" w:id="0">
    <w:p w14:paraId="092FC8B3" w14:textId="77777777" w:rsidR="00E76973" w:rsidRDefault="00E76973" w:rsidP="008F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7B7C2" w14:textId="77777777" w:rsidR="00E76973" w:rsidRDefault="00E76973" w:rsidP="008F5BBD">
      <w:r>
        <w:separator/>
      </w:r>
    </w:p>
  </w:footnote>
  <w:footnote w:type="continuationSeparator" w:id="0">
    <w:p w14:paraId="499A0C20" w14:textId="77777777" w:rsidR="00E76973" w:rsidRDefault="00E76973" w:rsidP="008F5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6B8A"/>
    <w:multiLevelType w:val="hybridMultilevel"/>
    <w:tmpl w:val="7B8C4114"/>
    <w:lvl w:ilvl="0" w:tplc="B98849D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9A63F1"/>
    <w:multiLevelType w:val="hybridMultilevel"/>
    <w:tmpl w:val="35AC55D2"/>
    <w:lvl w:ilvl="0" w:tplc="F36ABB4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50E0891"/>
    <w:multiLevelType w:val="hybridMultilevel"/>
    <w:tmpl w:val="2F4CC308"/>
    <w:lvl w:ilvl="0" w:tplc="89920E7C">
      <w:start w:val="1"/>
      <w:numFmt w:val="aiueoFullWidth"/>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3" w15:restartNumberingAfterBreak="0">
    <w:nsid w:val="0E335EDA"/>
    <w:multiLevelType w:val="hybridMultilevel"/>
    <w:tmpl w:val="6A524684"/>
    <w:lvl w:ilvl="0" w:tplc="F26A5092">
      <w:start w:val="1"/>
      <w:numFmt w:val="aiueoFullWidth"/>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15231877"/>
    <w:multiLevelType w:val="hybridMultilevel"/>
    <w:tmpl w:val="804AFB4A"/>
    <w:lvl w:ilvl="0" w:tplc="3A845FA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8C02F40"/>
    <w:multiLevelType w:val="hybridMultilevel"/>
    <w:tmpl w:val="9C6ECE2C"/>
    <w:lvl w:ilvl="0" w:tplc="37AAF11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BD272DC"/>
    <w:multiLevelType w:val="hybridMultilevel"/>
    <w:tmpl w:val="9314D692"/>
    <w:lvl w:ilvl="0" w:tplc="99442C66">
      <w:start w:val="1"/>
      <w:numFmt w:val="aiueoFullWidth"/>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24434CE3"/>
    <w:multiLevelType w:val="hybridMultilevel"/>
    <w:tmpl w:val="3A5A0036"/>
    <w:lvl w:ilvl="0" w:tplc="AA20118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24CC7004"/>
    <w:multiLevelType w:val="hybridMultilevel"/>
    <w:tmpl w:val="06427FA0"/>
    <w:lvl w:ilvl="0" w:tplc="42EE271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97F22AC"/>
    <w:multiLevelType w:val="hybridMultilevel"/>
    <w:tmpl w:val="B31E1D76"/>
    <w:lvl w:ilvl="0" w:tplc="4128191C">
      <w:start w:val="1"/>
      <w:numFmt w:val="aiueoFullWidth"/>
      <w:lvlText w:val="%1．"/>
      <w:lvlJc w:val="left"/>
      <w:pPr>
        <w:ind w:left="1020" w:hanging="39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0" w15:restartNumberingAfterBreak="0">
    <w:nsid w:val="340B38BA"/>
    <w:multiLevelType w:val="hybridMultilevel"/>
    <w:tmpl w:val="3DE26F04"/>
    <w:lvl w:ilvl="0" w:tplc="50F8A8E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65D5B51"/>
    <w:multiLevelType w:val="hybridMultilevel"/>
    <w:tmpl w:val="F39C2D28"/>
    <w:lvl w:ilvl="0" w:tplc="17626FEA">
      <w:start w:val="1"/>
      <w:numFmt w:val="aiueoFullWidth"/>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2" w15:restartNumberingAfterBreak="0">
    <w:nsid w:val="40937687"/>
    <w:multiLevelType w:val="hybridMultilevel"/>
    <w:tmpl w:val="F03CCEEC"/>
    <w:lvl w:ilvl="0" w:tplc="DAEE6354">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452D23B9"/>
    <w:multiLevelType w:val="hybridMultilevel"/>
    <w:tmpl w:val="683AFAEC"/>
    <w:lvl w:ilvl="0" w:tplc="1748645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7007BC4"/>
    <w:multiLevelType w:val="hybridMultilevel"/>
    <w:tmpl w:val="C44E9530"/>
    <w:lvl w:ilvl="0" w:tplc="C1B6DB6E">
      <w:start w:val="1"/>
      <w:numFmt w:val="aiueoFullWidth"/>
      <w:lvlText w:val="%1."/>
      <w:lvlJc w:val="left"/>
      <w:pPr>
        <w:ind w:left="1380" w:hanging="360"/>
      </w:pPr>
      <w:rPr>
        <w:rFonts w:hint="default"/>
      </w:rPr>
    </w:lvl>
    <w:lvl w:ilvl="1" w:tplc="04090017" w:tentative="1">
      <w:start w:val="1"/>
      <w:numFmt w:val="aiueoFullWidth"/>
      <w:lvlText w:val="(%2)"/>
      <w:lvlJc w:val="left"/>
      <w:pPr>
        <w:ind w:left="1900" w:hanging="440"/>
      </w:pPr>
    </w:lvl>
    <w:lvl w:ilvl="2" w:tplc="04090011" w:tentative="1">
      <w:start w:val="1"/>
      <w:numFmt w:val="decimalEnclosedCircle"/>
      <w:lvlText w:val="%3"/>
      <w:lvlJc w:val="left"/>
      <w:pPr>
        <w:ind w:left="2340" w:hanging="440"/>
      </w:pPr>
    </w:lvl>
    <w:lvl w:ilvl="3" w:tplc="0409000F" w:tentative="1">
      <w:start w:val="1"/>
      <w:numFmt w:val="decimal"/>
      <w:lvlText w:val="%4."/>
      <w:lvlJc w:val="left"/>
      <w:pPr>
        <w:ind w:left="2780" w:hanging="440"/>
      </w:pPr>
    </w:lvl>
    <w:lvl w:ilvl="4" w:tplc="04090017" w:tentative="1">
      <w:start w:val="1"/>
      <w:numFmt w:val="aiueoFullWidth"/>
      <w:lvlText w:val="(%5)"/>
      <w:lvlJc w:val="left"/>
      <w:pPr>
        <w:ind w:left="3220" w:hanging="440"/>
      </w:pPr>
    </w:lvl>
    <w:lvl w:ilvl="5" w:tplc="04090011" w:tentative="1">
      <w:start w:val="1"/>
      <w:numFmt w:val="decimalEnclosedCircle"/>
      <w:lvlText w:val="%6"/>
      <w:lvlJc w:val="left"/>
      <w:pPr>
        <w:ind w:left="3660" w:hanging="440"/>
      </w:pPr>
    </w:lvl>
    <w:lvl w:ilvl="6" w:tplc="0409000F" w:tentative="1">
      <w:start w:val="1"/>
      <w:numFmt w:val="decimal"/>
      <w:lvlText w:val="%7."/>
      <w:lvlJc w:val="left"/>
      <w:pPr>
        <w:ind w:left="4100" w:hanging="440"/>
      </w:pPr>
    </w:lvl>
    <w:lvl w:ilvl="7" w:tplc="04090017" w:tentative="1">
      <w:start w:val="1"/>
      <w:numFmt w:val="aiueoFullWidth"/>
      <w:lvlText w:val="(%8)"/>
      <w:lvlJc w:val="left"/>
      <w:pPr>
        <w:ind w:left="4540" w:hanging="440"/>
      </w:pPr>
    </w:lvl>
    <w:lvl w:ilvl="8" w:tplc="04090011" w:tentative="1">
      <w:start w:val="1"/>
      <w:numFmt w:val="decimalEnclosedCircle"/>
      <w:lvlText w:val="%9"/>
      <w:lvlJc w:val="left"/>
      <w:pPr>
        <w:ind w:left="4980" w:hanging="440"/>
      </w:pPr>
    </w:lvl>
  </w:abstractNum>
  <w:abstractNum w:abstractNumId="15" w15:restartNumberingAfterBreak="0">
    <w:nsid w:val="4805273D"/>
    <w:multiLevelType w:val="hybridMultilevel"/>
    <w:tmpl w:val="9D0C60BA"/>
    <w:lvl w:ilvl="0" w:tplc="16622026">
      <w:start w:val="1"/>
      <w:numFmt w:val="aiueoFullWidth"/>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4BBF12AA"/>
    <w:multiLevelType w:val="hybridMultilevel"/>
    <w:tmpl w:val="DC30BF10"/>
    <w:lvl w:ilvl="0" w:tplc="C5CE1BEE">
      <w:start w:val="1"/>
      <w:numFmt w:val="iroha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16E71FC"/>
    <w:multiLevelType w:val="hybridMultilevel"/>
    <w:tmpl w:val="8B3A999A"/>
    <w:lvl w:ilvl="0" w:tplc="CBAE79D0">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676153F5"/>
    <w:multiLevelType w:val="hybridMultilevel"/>
    <w:tmpl w:val="B1A0D470"/>
    <w:lvl w:ilvl="0" w:tplc="55F403B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F207140"/>
    <w:multiLevelType w:val="hybridMultilevel"/>
    <w:tmpl w:val="1292C00C"/>
    <w:lvl w:ilvl="0" w:tplc="E7C40466">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0" w15:restartNumberingAfterBreak="0">
    <w:nsid w:val="771B12B9"/>
    <w:multiLevelType w:val="hybridMultilevel"/>
    <w:tmpl w:val="B858873A"/>
    <w:lvl w:ilvl="0" w:tplc="459E1CA2">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1" w15:restartNumberingAfterBreak="0">
    <w:nsid w:val="786047E3"/>
    <w:multiLevelType w:val="hybridMultilevel"/>
    <w:tmpl w:val="85F0F042"/>
    <w:lvl w:ilvl="0" w:tplc="98EC03A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67288363">
    <w:abstractNumId w:val="0"/>
  </w:num>
  <w:num w:numId="2" w16cid:durableId="1219824196">
    <w:abstractNumId w:val="1"/>
  </w:num>
  <w:num w:numId="3" w16cid:durableId="832137191">
    <w:abstractNumId w:val="2"/>
  </w:num>
  <w:num w:numId="4" w16cid:durableId="2074428884">
    <w:abstractNumId w:val="11"/>
  </w:num>
  <w:num w:numId="5" w16cid:durableId="369109747">
    <w:abstractNumId w:val="17"/>
  </w:num>
  <w:num w:numId="6" w16cid:durableId="1174954863">
    <w:abstractNumId w:val="19"/>
  </w:num>
  <w:num w:numId="7" w16cid:durableId="307592731">
    <w:abstractNumId w:val="9"/>
  </w:num>
  <w:num w:numId="8" w16cid:durableId="1174609887">
    <w:abstractNumId w:val="14"/>
  </w:num>
  <w:num w:numId="9" w16cid:durableId="1368216805">
    <w:abstractNumId w:val="20"/>
  </w:num>
  <w:num w:numId="10" w16cid:durableId="2040275822">
    <w:abstractNumId w:val="12"/>
  </w:num>
  <w:num w:numId="11" w16cid:durableId="706876822">
    <w:abstractNumId w:val="7"/>
  </w:num>
  <w:num w:numId="12" w16cid:durableId="513113563">
    <w:abstractNumId w:val="15"/>
  </w:num>
  <w:num w:numId="13" w16cid:durableId="31080854">
    <w:abstractNumId w:val="6"/>
  </w:num>
  <w:num w:numId="14" w16cid:durableId="1226641320">
    <w:abstractNumId w:val="21"/>
  </w:num>
  <w:num w:numId="15" w16cid:durableId="847523550">
    <w:abstractNumId w:val="10"/>
  </w:num>
  <w:num w:numId="16" w16cid:durableId="1356539743">
    <w:abstractNumId w:val="18"/>
  </w:num>
  <w:num w:numId="17" w16cid:durableId="1413314611">
    <w:abstractNumId w:val="5"/>
  </w:num>
  <w:num w:numId="18" w16cid:durableId="709719314">
    <w:abstractNumId w:val="3"/>
  </w:num>
  <w:num w:numId="19" w16cid:durableId="1809318758">
    <w:abstractNumId w:val="13"/>
  </w:num>
  <w:num w:numId="20" w16cid:durableId="1848666102">
    <w:abstractNumId w:val="4"/>
  </w:num>
  <w:num w:numId="21" w16cid:durableId="847796854">
    <w:abstractNumId w:val="8"/>
  </w:num>
  <w:num w:numId="22" w16cid:durableId="18230432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2C7"/>
    <w:rsid w:val="00001938"/>
    <w:rsid w:val="00034634"/>
    <w:rsid w:val="00061E8A"/>
    <w:rsid w:val="00066407"/>
    <w:rsid w:val="000733CE"/>
    <w:rsid w:val="0011506E"/>
    <w:rsid w:val="00123B5C"/>
    <w:rsid w:val="00124B2F"/>
    <w:rsid w:val="001255F4"/>
    <w:rsid w:val="001529DD"/>
    <w:rsid w:val="00184B4A"/>
    <w:rsid w:val="00186FB6"/>
    <w:rsid w:val="001906DC"/>
    <w:rsid w:val="001B2914"/>
    <w:rsid w:val="001B5A21"/>
    <w:rsid w:val="001E7E90"/>
    <w:rsid w:val="002D12C7"/>
    <w:rsid w:val="002D21F7"/>
    <w:rsid w:val="002F675C"/>
    <w:rsid w:val="00321979"/>
    <w:rsid w:val="003341A0"/>
    <w:rsid w:val="00353D5B"/>
    <w:rsid w:val="00371145"/>
    <w:rsid w:val="003D75AA"/>
    <w:rsid w:val="003E3F1B"/>
    <w:rsid w:val="003F507D"/>
    <w:rsid w:val="004353E8"/>
    <w:rsid w:val="004438DD"/>
    <w:rsid w:val="0045537D"/>
    <w:rsid w:val="00457B0E"/>
    <w:rsid w:val="00474BB8"/>
    <w:rsid w:val="00487338"/>
    <w:rsid w:val="004B2ADF"/>
    <w:rsid w:val="005536CA"/>
    <w:rsid w:val="00570347"/>
    <w:rsid w:val="00590E6B"/>
    <w:rsid w:val="00601FD8"/>
    <w:rsid w:val="006633C6"/>
    <w:rsid w:val="00664EFA"/>
    <w:rsid w:val="00683AAF"/>
    <w:rsid w:val="006A0814"/>
    <w:rsid w:val="006B01F2"/>
    <w:rsid w:val="006E5F53"/>
    <w:rsid w:val="006F08D6"/>
    <w:rsid w:val="00704AB3"/>
    <w:rsid w:val="00740804"/>
    <w:rsid w:val="00752414"/>
    <w:rsid w:val="0075351C"/>
    <w:rsid w:val="00790CF5"/>
    <w:rsid w:val="00793779"/>
    <w:rsid w:val="007B20E7"/>
    <w:rsid w:val="007B632D"/>
    <w:rsid w:val="00807D7F"/>
    <w:rsid w:val="00840CE1"/>
    <w:rsid w:val="00846B20"/>
    <w:rsid w:val="0085395D"/>
    <w:rsid w:val="00866686"/>
    <w:rsid w:val="008F5BBD"/>
    <w:rsid w:val="009069E5"/>
    <w:rsid w:val="009317DF"/>
    <w:rsid w:val="0095194B"/>
    <w:rsid w:val="00957B7C"/>
    <w:rsid w:val="009A1BC7"/>
    <w:rsid w:val="009E4A2F"/>
    <w:rsid w:val="00A40C61"/>
    <w:rsid w:val="00A41B1E"/>
    <w:rsid w:val="00A83539"/>
    <w:rsid w:val="00AC165D"/>
    <w:rsid w:val="00AC7BD5"/>
    <w:rsid w:val="00AD7B5E"/>
    <w:rsid w:val="00B06790"/>
    <w:rsid w:val="00B06816"/>
    <w:rsid w:val="00B146FD"/>
    <w:rsid w:val="00BD2E1A"/>
    <w:rsid w:val="00C62A7C"/>
    <w:rsid w:val="00C6562B"/>
    <w:rsid w:val="00CC6EC7"/>
    <w:rsid w:val="00DA6C3C"/>
    <w:rsid w:val="00E131AF"/>
    <w:rsid w:val="00E56BAB"/>
    <w:rsid w:val="00E6751C"/>
    <w:rsid w:val="00E76973"/>
    <w:rsid w:val="00EC4540"/>
    <w:rsid w:val="00EF00B6"/>
    <w:rsid w:val="00F54C23"/>
    <w:rsid w:val="00F6146A"/>
    <w:rsid w:val="00F95C89"/>
    <w:rsid w:val="00FA0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DC75A1"/>
  <w15:chartTrackingRefBased/>
  <w15:docId w15:val="{382CD5AF-5F5E-4829-834F-53874A7B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D12C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D12C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D12C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D12C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D12C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D12C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D12C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D12C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D12C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12C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12C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12C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D12C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12C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12C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12C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12C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12C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12C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12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2C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D12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2C7"/>
    <w:pPr>
      <w:spacing w:before="160" w:after="160"/>
      <w:jc w:val="center"/>
    </w:pPr>
    <w:rPr>
      <w:i/>
      <w:iCs/>
      <w:color w:val="404040" w:themeColor="text1" w:themeTint="BF"/>
    </w:rPr>
  </w:style>
  <w:style w:type="character" w:customStyle="1" w:styleId="a8">
    <w:name w:val="引用文 (文字)"/>
    <w:basedOn w:val="a0"/>
    <w:link w:val="a7"/>
    <w:uiPriority w:val="29"/>
    <w:rsid w:val="002D12C7"/>
    <w:rPr>
      <w:i/>
      <w:iCs/>
      <w:color w:val="404040" w:themeColor="text1" w:themeTint="BF"/>
    </w:rPr>
  </w:style>
  <w:style w:type="paragraph" w:styleId="a9">
    <w:name w:val="List Paragraph"/>
    <w:basedOn w:val="a"/>
    <w:uiPriority w:val="34"/>
    <w:qFormat/>
    <w:rsid w:val="002D12C7"/>
    <w:pPr>
      <w:ind w:left="720"/>
      <w:contextualSpacing/>
    </w:pPr>
  </w:style>
  <w:style w:type="character" w:styleId="21">
    <w:name w:val="Intense Emphasis"/>
    <w:basedOn w:val="a0"/>
    <w:uiPriority w:val="21"/>
    <w:qFormat/>
    <w:rsid w:val="002D12C7"/>
    <w:rPr>
      <w:i/>
      <w:iCs/>
      <w:color w:val="2F5496" w:themeColor="accent1" w:themeShade="BF"/>
    </w:rPr>
  </w:style>
  <w:style w:type="paragraph" w:styleId="22">
    <w:name w:val="Intense Quote"/>
    <w:basedOn w:val="a"/>
    <w:next w:val="a"/>
    <w:link w:val="23"/>
    <w:uiPriority w:val="30"/>
    <w:qFormat/>
    <w:rsid w:val="002D12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D12C7"/>
    <w:rPr>
      <w:i/>
      <w:iCs/>
      <w:color w:val="2F5496" w:themeColor="accent1" w:themeShade="BF"/>
    </w:rPr>
  </w:style>
  <w:style w:type="character" w:styleId="24">
    <w:name w:val="Intense Reference"/>
    <w:basedOn w:val="a0"/>
    <w:uiPriority w:val="32"/>
    <w:qFormat/>
    <w:rsid w:val="002D12C7"/>
    <w:rPr>
      <w:b/>
      <w:bCs/>
      <w:smallCaps/>
      <w:color w:val="2F5496" w:themeColor="accent1" w:themeShade="BF"/>
      <w:spacing w:val="5"/>
    </w:rPr>
  </w:style>
  <w:style w:type="table" w:styleId="aa">
    <w:name w:val="Table Grid"/>
    <w:basedOn w:val="a1"/>
    <w:uiPriority w:val="39"/>
    <w:rsid w:val="00704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184B4A"/>
    <w:pPr>
      <w:jc w:val="right"/>
    </w:pPr>
  </w:style>
  <w:style w:type="character" w:customStyle="1" w:styleId="ac">
    <w:name w:val="結語 (文字)"/>
    <w:basedOn w:val="a0"/>
    <w:link w:val="ab"/>
    <w:uiPriority w:val="99"/>
    <w:rsid w:val="00184B4A"/>
  </w:style>
  <w:style w:type="paragraph" w:styleId="ad">
    <w:name w:val="header"/>
    <w:basedOn w:val="a"/>
    <w:link w:val="ae"/>
    <w:uiPriority w:val="99"/>
    <w:unhideWhenUsed/>
    <w:rsid w:val="008F5BBD"/>
    <w:pPr>
      <w:tabs>
        <w:tab w:val="center" w:pos="4252"/>
        <w:tab w:val="right" w:pos="8504"/>
      </w:tabs>
      <w:snapToGrid w:val="0"/>
    </w:pPr>
  </w:style>
  <w:style w:type="character" w:customStyle="1" w:styleId="ae">
    <w:name w:val="ヘッダー (文字)"/>
    <w:basedOn w:val="a0"/>
    <w:link w:val="ad"/>
    <w:uiPriority w:val="99"/>
    <w:rsid w:val="008F5BBD"/>
  </w:style>
  <w:style w:type="paragraph" w:styleId="af">
    <w:name w:val="footer"/>
    <w:basedOn w:val="a"/>
    <w:link w:val="af0"/>
    <w:uiPriority w:val="99"/>
    <w:unhideWhenUsed/>
    <w:rsid w:val="008F5BBD"/>
    <w:pPr>
      <w:tabs>
        <w:tab w:val="center" w:pos="4252"/>
        <w:tab w:val="right" w:pos="8504"/>
      </w:tabs>
      <w:snapToGrid w:val="0"/>
    </w:pPr>
  </w:style>
  <w:style w:type="character" w:customStyle="1" w:styleId="af0">
    <w:name w:val="フッター (文字)"/>
    <w:basedOn w:val="a0"/>
    <w:link w:val="af"/>
    <w:uiPriority w:val="99"/>
    <w:rsid w:val="008F5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412</Words>
  <Characters>2353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hiroe mikami</cp:lastModifiedBy>
  <cp:revision>4</cp:revision>
  <cp:lastPrinted>2025-08-06T07:11:00Z</cp:lastPrinted>
  <dcterms:created xsi:type="dcterms:W3CDTF">2025-08-12T06:24:00Z</dcterms:created>
  <dcterms:modified xsi:type="dcterms:W3CDTF">2025-08-12T09:08:00Z</dcterms:modified>
</cp:coreProperties>
</file>